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E42E0" w14:textId="77777777" w:rsidR="00817F2A" w:rsidRDefault="00817F2A">
      <w:pPr>
        <w:spacing w:after="120"/>
        <w:rPr>
          <w:rFonts w:ascii="黑体" w:eastAsia="黑体" w:hAnsi="黑体" w:cs="黑体"/>
          <w:sz w:val="44"/>
          <w:szCs w:val="44"/>
        </w:rPr>
      </w:pPr>
    </w:p>
    <w:p w14:paraId="561847FE" w14:textId="77777777" w:rsidR="00817F2A" w:rsidRDefault="00000000">
      <w:pPr>
        <w:spacing w:after="120"/>
        <w:jc w:val="center"/>
        <w:rPr>
          <w:rFonts w:ascii="黑体" w:eastAsia="黑体" w:hAnsi="黑体" w:cs="黑体"/>
          <w:sz w:val="44"/>
          <w:szCs w:val="44"/>
        </w:rPr>
      </w:pPr>
      <w:r>
        <w:rPr>
          <w:rFonts w:ascii="黑体" w:eastAsia="黑体" w:hAnsi="黑体" w:cs="黑体" w:hint="eastAsia"/>
          <w:sz w:val="44"/>
          <w:szCs w:val="44"/>
        </w:rPr>
        <w:t>多目标粒子群算法在智能车间AGV路径规划中的应用优化</w:t>
      </w:r>
    </w:p>
    <w:p w14:paraId="7C8EB316" w14:textId="77777777" w:rsidR="00817F2A" w:rsidRDefault="00817F2A">
      <w:pPr>
        <w:spacing w:line="400" w:lineRule="atLeast"/>
        <w:ind w:left="560" w:hangingChars="200" w:hanging="560"/>
        <w:jc w:val="center"/>
        <w:rPr>
          <w:rFonts w:ascii="方正仿宋_GBK" w:eastAsia="方正仿宋_GBK" w:hAnsi="方正仿宋_GBK" w:cs="方正仿宋_GBK"/>
          <w:sz w:val="28"/>
          <w:szCs w:val="28"/>
          <w:shd w:val="clear" w:color="auto" w:fill="FFFFFF"/>
        </w:rPr>
      </w:pPr>
    </w:p>
    <w:p w14:paraId="09794EB4" w14:textId="74951E6C" w:rsidR="00817F2A" w:rsidRDefault="005C743E">
      <w:pPr>
        <w:spacing w:line="400" w:lineRule="atLeast"/>
        <w:ind w:left="560" w:hangingChars="200" w:hanging="560"/>
        <w:jc w:val="center"/>
        <w:rPr>
          <w:rFonts w:ascii="方正仿宋_GBK" w:eastAsia="方正仿宋_GBK" w:hAnsi="方正仿宋_GBK" w:cs="方正仿宋_GBK"/>
          <w:sz w:val="28"/>
          <w:szCs w:val="28"/>
          <w:shd w:val="clear" w:color="auto" w:fill="FFFFFF"/>
        </w:rPr>
      </w:pPr>
      <w:r>
        <w:rPr>
          <w:rFonts w:ascii="方正仿宋_GBK" w:eastAsia="方正仿宋_GBK" w:hAnsi="方正仿宋_GBK" w:cs="方正仿宋_GBK" w:hint="eastAsia"/>
          <w:sz w:val="28"/>
          <w:szCs w:val="28"/>
          <w:shd w:val="clear" w:color="auto" w:fill="FFFFFF"/>
        </w:rPr>
        <w:t>潘俊彤</w:t>
      </w:r>
    </w:p>
    <w:p w14:paraId="0DCCFEAC" w14:textId="59FC5461" w:rsidR="00817F2A" w:rsidRDefault="005C743E">
      <w:pPr>
        <w:spacing w:line="400" w:lineRule="atLeast"/>
        <w:ind w:left="360" w:hangingChars="200" w:hanging="360"/>
        <w:jc w:val="center"/>
        <w:rPr>
          <w:rFonts w:ascii="Songti SC Bold" w:eastAsia="Songti SC Bold" w:hAnsi="Songti SC Bold" w:cs="Songti SC Bold"/>
          <w:sz w:val="18"/>
          <w:szCs w:val="18"/>
        </w:rPr>
      </w:pPr>
      <w:r>
        <w:rPr>
          <w:rFonts w:ascii="Songti SC Bold" w:eastAsia="Songti SC Bold" w:hAnsi="Songti SC Bold" w:cs="Songti SC Bold" w:hint="eastAsia"/>
          <w:sz w:val="18"/>
          <w:szCs w:val="18"/>
          <w:shd w:val="clear" w:color="auto" w:fill="FFFFFF"/>
        </w:rPr>
        <w:t>安徽师范大学</w:t>
      </w:r>
    </w:p>
    <w:p w14:paraId="0C52D791" w14:textId="0CE7F3C8" w:rsidR="00817F2A" w:rsidRDefault="00000000">
      <w:pPr>
        <w:spacing w:line="400" w:lineRule="atLeast"/>
        <w:ind w:left="360" w:hangingChars="200" w:hanging="360"/>
        <w:jc w:val="center"/>
        <w:rPr>
          <w:rFonts w:ascii="Songti SC Bold" w:eastAsia="Songti SC Bold" w:hAnsi="Songti SC Bold" w:cs="Songti SC Bold" w:hint="eastAsia"/>
          <w:sz w:val="18"/>
          <w:szCs w:val="18"/>
        </w:rPr>
      </w:pPr>
      <w:r>
        <w:rPr>
          <w:rFonts w:ascii="Songti SC Bold" w:eastAsia="Songti SC Bold" w:hAnsi="Songti SC Bold" w:cs="Songti SC Bold" w:hint="eastAsia"/>
          <w:sz w:val="18"/>
          <w:szCs w:val="18"/>
        </w:rPr>
        <w:t xml:space="preserve">通讯作者*: </w:t>
      </w:r>
      <w:r w:rsidR="005C743E">
        <w:rPr>
          <w:rFonts w:ascii="Songti SC Bold" w:eastAsia="Songti SC Bold" w:hAnsi="Songti SC Bold" w:cs="Songti SC Bold" w:hint="eastAsia"/>
          <w:sz w:val="18"/>
          <w:szCs w:val="18"/>
          <w:shd w:val="clear" w:color="auto" w:fill="FFFFFF"/>
        </w:rPr>
        <w:t>潘俊彤</w:t>
      </w:r>
      <w:r>
        <w:rPr>
          <w:rFonts w:ascii="Songti SC Bold" w:eastAsia="Songti SC Bold" w:hAnsi="Songti SC Bold" w:cs="Songti SC Bold" w:hint="eastAsia"/>
          <w:sz w:val="18"/>
          <w:szCs w:val="18"/>
        </w:rPr>
        <w:t xml:space="preserve">   E-mail：</w:t>
      </w:r>
      <w:r w:rsidR="005C743E">
        <w:rPr>
          <w:rFonts w:ascii="Songti SC Bold" w:eastAsia="Songti SC Bold" w:hAnsi="Songti SC Bold" w:cs="Songti SC Bold" w:hint="eastAsia"/>
          <w:sz w:val="18"/>
          <w:szCs w:val="18"/>
        </w:rPr>
        <w:t>748590688@qq.com</w:t>
      </w:r>
    </w:p>
    <w:p w14:paraId="6124894D" w14:textId="77777777" w:rsidR="00817F2A" w:rsidRDefault="00817F2A">
      <w:pPr>
        <w:spacing w:line="400" w:lineRule="atLeast"/>
        <w:ind w:left="360" w:hangingChars="200" w:hanging="360"/>
        <w:jc w:val="center"/>
        <w:rPr>
          <w:rFonts w:ascii="Songti SC Bold" w:eastAsia="Songti SC Bold" w:hAnsi="Songti SC Bold" w:cs="Songti SC Bold"/>
          <w:sz w:val="18"/>
          <w:szCs w:val="18"/>
        </w:rPr>
      </w:pPr>
    </w:p>
    <w:tbl>
      <w:tblPr>
        <w:tblStyle w:val="a6"/>
        <w:tblW w:w="4977" w:type="pct"/>
        <w:tblLook w:val="04A0" w:firstRow="1" w:lastRow="0" w:firstColumn="1" w:lastColumn="0" w:noHBand="0" w:noVBand="1"/>
      </w:tblPr>
      <w:tblGrid>
        <w:gridCol w:w="3228"/>
        <w:gridCol w:w="6378"/>
      </w:tblGrid>
      <w:tr w:rsidR="00817F2A" w14:paraId="2CC801C5" w14:textId="77777777">
        <w:trPr>
          <w:trHeight w:val="385"/>
        </w:trPr>
        <w:tc>
          <w:tcPr>
            <w:tcW w:w="1680" w:type="pct"/>
            <w:tcBorders>
              <w:left w:val="nil"/>
              <w:bottom w:val="single" w:sz="4" w:space="0" w:color="auto"/>
              <w:right w:val="nil"/>
            </w:tcBorders>
            <w:vAlign w:val="center"/>
          </w:tcPr>
          <w:p w14:paraId="51B42E95" w14:textId="77777777" w:rsidR="00817F2A" w:rsidRDefault="00000000">
            <w:pPr>
              <w:pStyle w:val="a4"/>
              <w:pBdr>
                <w:top w:val="none" w:sz="0" w:space="0" w:color="auto"/>
                <w:left w:val="none" w:sz="0" w:space="0" w:color="auto"/>
                <w:bottom w:val="none" w:sz="0" w:space="0" w:color="auto"/>
                <w:right w:val="none" w:sz="0" w:space="0" w:color="auto"/>
              </w:pBdr>
              <w:jc w:val="left"/>
              <w:rPr>
                <w:rFonts w:eastAsia="微软雅黑" w:cs="Times New Roman"/>
                <w:b/>
                <w:bCs/>
                <w:sz w:val="20"/>
                <w:szCs w:val="20"/>
              </w:rPr>
            </w:pPr>
            <w:r>
              <w:rPr>
                <w:rFonts w:eastAsia="微软雅黑" w:cs="Times New Roman" w:hint="eastAsia"/>
                <w:b/>
                <w:bCs/>
                <w:sz w:val="20"/>
                <w:szCs w:val="20"/>
              </w:rPr>
              <w:t>论文信息</w:t>
            </w:r>
          </w:p>
        </w:tc>
        <w:tc>
          <w:tcPr>
            <w:tcW w:w="3319" w:type="pct"/>
            <w:tcBorders>
              <w:left w:val="nil"/>
              <w:bottom w:val="nil"/>
              <w:right w:val="nil"/>
            </w:tcBorders>
            <w:vAlign w:val="center"/>
          </w:tcPr>
          <w:p w14:paraId="086BDB48" w14:textId="77777777" w:rsidR="00817F2A" w:rsidRDefault="00000000">
            <w:pPr>
              <w:pStyle w:val="a4"/>
              <w:rPr>
                <w:rFonts w:ascii="Times New Roman Bold" w:hAnsi="Times New Roman Bold" w:cs="Times New Roman Bold"/>
                <w:b/>
                <w:bCs/>
                <w:sz w:val="20"/>
                <w:szCs w:val="20"/>
              </w:rPr>
            </w:pPr>
            <w:r>
              <w:rPr>
                <w:rFonts w:ascii="Times New Roman Bold" w:hAnsi="Times New Roman Bold" w:cs="Times New Roman Bold" w:hint="eastAsia"/>
                <w:b/>
                <w:bCs/>
                <w:sz w:val="20"/>
                <w:szCs w:val="20"/>
              </w:rPr>
              <w:t>摘要</w:t>
            </w:r>
          </w:p>
        </w:tc>
      </w:tr>
      <w:tr w:rsidR="00817F2A" w14:paraId="23409D5D" w14:textId="77777777">
        <w:trPr>
          <w:trHeight w:val="273"/>
        </w:trPr>
        <w:tc>
          <w:tcPr>
            <w:tcW w:w="1680" w:type="pct"/>
            <w:tcBorders>
              <w:top w:val="single" w:sz="4" w:space="0" w:color="auto"/>
              <w:left w:val="nil"/>
              <w:bottom w:val="nil"/>
              <w:right w:val="nil"/>
            </w:tcBorders>
            <w:vAlign w:val="center"/>
          </w:tcPr>
          <w:p w14:paraId="0FF8A747" w14:textId="77777777" w:rsidR="00817F2A" w:rsidRDefault="00000000">
            <w:pPr>
              <w:pStyle w:val="a4"/>
              <w:rPr>
                <w:rFonts w:ascii="Times New Roman Bold" w:hAnsi="Times New Roman Bold" w:cs="Times New Roman Bold"/>
                <w:i/>
                <w:iCs/>
                <w:sz w:val="20"/>
                <w:szCs w:val="20"/>
              </w:rPr>
            </w:pPr>
            <w:r>
              <w:rPr>
                <w:rFonts w:ascii="Times New Roman Bold" w:hAnsi="Times New Roman Bold" w:cs="Times New Roman Bold" w:hint="eastAsia"/>
                <w:i/>
                <w:iCs/>
                <w:sz w:val="20"/>
                <w:szCs w:val="20"/>
              </w:rPr>
              <w:t>关键字</w:t>
            </w:r>
          </w:p>
        </w:tc>
        <w:tc>
          <w:tcPr>
            <w:tcW w:w="3319" w:type="pct"/>
            <w:vMerge w:val="restart"/>
            <w:tcBorders>
              <w:top w:val="nil"/>
              <w:left w:val="nil"/>
              <w:right w:val="nil"/>
            </w:tcBorders>
            <w:vAlign w:val="center"/>
          </w:tcPr>
          <w:p w14:paraId="513617EC" w14:textId="77777777" w:rsidR="00817F2A" w:rsidRDefault="00000000">
            <w:pPr>
              <w:spacing w:after="120"/>
              <w:jc w:val="left"/>
              <w:rPr>
                <w:rFonts w:ascii="楷体" w:eastAsia="楷体" w:hAnsi="楷体" w:cs="楷体"/>
                <w:szCs w:val="18"/>
              </w:rPr>
            </w:pPr>
            <w:r>
              <w:rPr>
                <w:rFonts w:ascii="楷体" w:eastAsia="楷体" w:hAnsi="楷体" w:cs="楷体" w:hint="eastAsia"/>
                <w:szCs w:val="18"/>
              </w:rPr>
              <w:t>针对智能车间多AGV协同路径规划中路径长度与碰撞风险两个冲突目标，提出一种改进的多目标粒子群优化算法。该算法采用栅格法对30×30车间环境进行建模，引入非支配排序和拥挤距离机制维护外部存档，设计变异算子增强种群多样性，并通过轮盘赌策略从Pareto前沿中选取全局最优解。仿真实验表明，所提MOPSO算法在Pareto解集数量、IGD和超体积三个评价指标上均优于单目标PSO、NSGA-Ⅱ和MOEA/D对比算法。敏感性分析进一步揭示了惯性权重和变异概率对算法性能的影响机制，验证了算法在60×60大规模车间中的良好可扩展性</w:t>
            </w:r>
          </w:p>
        </w:tc>
      </w:tr>
      <w:tr w:rsidR="00817F2A" w14:paraId="07090DAD" w14:textId="77777777">
        <w:trPr>
          <w:trHeight w:val="763"/>
        </w:trPr>
        <w:tc>
          <w:tcPr>
            <w:tcW w:w="1680" w:type="pct"/>
            <w:tcBorders>
              <w:top w:val="nil"/>
              <w:left w:val="nil"/>
              <w:bottom w:val="nil"/>
              <w:right w:val="nil"/>
            </w:tcBorders>
            <w:vAlign w:val="center"/>
          </w:tcPr>
          <w:p w14:paraId="00E1D075" w14:textId="77777777" w:rsidR="00817F2A" w:rsidRDefault="00000000">
            <w:pPr>
              <w:rPr>
                <w:rFonts w:ascii="Times New Roman Bold" w:hAnsi="Times New Roman Bold" w:cs="Times New Roman Bold"/>
                <w:sz w:val="20"/>
                <w:szCs w:val="20"/>
              </w:rPr>
            </w:pPr>
            <w:r>
              <w:rPr>
                <w:rFonts w:ascii="Times New Roman Bold" w:hAnsi="Times New Roman Bold" w:cs="Times New Roman Bold" w:hint="eastAsia"/>
                <w:sz w:val="20"/>
                <w:szCs w:val="20"/>
              </w:rPr>
              <w:t>AGV</w:t>
            </w:r>
            <w:r>
              <w:rPr>
                <w:rFonts w:ascii="Times New Roman Bold" w:hAnsi="Times New Roman Bold" w:cs="Times New Roman Bold" w:hint="eastAsia"/>
                <w:sz w:val="20"/>
                <w:szCs w:val="20"/>
              </w:rPr>
              <w:t>路径规划；多目标优化；粒子群算法；智能车间；碰撞避免</w:t>
            </w:r>
          </w:p>
        </w:tc>
        <w:tc>
          <w:tcPr>
            <w:tcW w:w="3319" w:type="pct"/>
            <w:vMerge/>
            <w:tcBorders>
              <w:top w:val="nil"/>
              <w:left w:val="nil"/>
              <w:right w:val="nil"/>
            </w:tcBorders>
            <w:vAlign w:val="center"/>
          </w:tcPr>
          <w:p w14:paraId="7206B98B" w14:textId="77777777" w:rsidR="00817F2A" w:rsidRDefault="00817F2A">
            <w:pPr>
              <w:pStyle w:val="a4"/>
              <w:rPr>
                <w:rFonts w:cs="Times New Roman"/>
                <w:bCs/>
                <w:iCs/>
                <w:sz w:val="20"/>
                <w:szCs w:val="20"/>
              </w:rPr>
            </w:pPr>
          </w:p>
        </w:tc>
      </w:tr>
      <w:tr w:rsidR="00817F2A" w14:paraId="709F9201" w14:textId="77777777">
        <w:trPr>
          <w:trHeight w:val="246"/>
        </w:trPr>
        <w:tc>
          <w:tcPr>
            <w:tcW w:w="1680" w:type="pct"/>
            <w:tcBorders>
              <w:top w:val="nil"/>
              <w:left w:val="nil"/>
              <w:bottom w:val="nil"/>
              <w:right w:val="nil"/>
            </w:tcBorders>
            <w:vAlign w:val="center"/>
          </w:tcPr>
          <w:p w14:paraId="015E4E63" w14:textId="77777777" w:rsidR="00817F2A" w:rsidRDefault="00817F2A">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19F1E9B5" w14:textId="77777777" w:rsidR="00817F2A" w:rsidRDefault="00817F2A">
            <w:pPr>
              <w:pStyle w:val="a4"/>
              <w:rPr>
                <w:rFonts w:ascii="Times New Roman Bold" w:hAnsi="Times New Roman Bold" w:cs="Times New Roman Bold"/>
                <w:b/>
                <w:bCs/>
                <w:sz w:val="20"/>
                <w:szCs w:val="20"/>
              </w:rPr>
            </w:pPr>
          </w:p>
        </w:tc>
      </w:tr>
      <w:tr w:rsidR="00817F2A" w14:paraId="099F60A9" w14:textId="77777777">
        <w:trPr>
          <w:trHeight w:val="246"/>
        </w:trPr>
        <w:tc>
          <w:tcPr>
            <w:tcW w:w="1680" w:type="pct"/>
            <w:tcBorders>
              <w:top w:val="nil"/>
              <w:left w:val="nil"/>
              <w:bottom w:val="nil"/>
              <w:right w:val="nil"/>
            </w:tcBorders>
            <w:vAlign w:val="center"/>
          </w:tcPr>
          <w:p w14:paraId="34B1201F" w14:textId="77777777" w:rsidR="00817F2A" w:rsidRDefault="00817F2A">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0A2A08C7" w14:textId="77777777" w:rsidR="00817F2A" w:rsidRDefault="00817F2A">
            <w:pPr>
              <w:pStyle w:val="a4"/>
              <w:rPr>
                <w:rFonts w:ascii="Times New Roman Bold" w:hAnsi="Times New Roman Bold" w:cs="Times New Roman Bold"/>
                <w:b/>
                <w:bCs/>
                <w:sz w:val="20"/>
                <w:szCs w:val="20"/>
              </w:rPr>
            </w:pPr>
          </w:p>
        </w:tc>
      </w:tr>
      <w:tr w:rsidR="00817F2A" w14:paraId="084074F8" w14:textId="77777777">
        <w:trPr>
          <w:trHeight w:val="320"/>
        </w:trPr>
        <w:tc>
          <w:tcPr>
            <w:tcW w:w="1680" w:type="pct"/>
            <w:tcBorders>
              <w:top w:val="nil"/>
              <w:left w:val="nil"/>
              <w:bottom w:val="nil"/>
              <w:right w:val="nil"/>
            </w:tcBorders>
            <w:vAlign w:val="center"/>
          </w:tcPr>
          <w:p w14:paraId="424BE6DF" w14:textId="77777777" w:rsidR="00817F2A" w:rsidRDefault="00817F2A">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74E4CAAE" w14:textId="77777777" w:rsidR="00817F2A" w:rsidRDefault="00817F2A">
            <w:pPr>
              <w:pStyle w:val="a4"/>
              <w:rPr>
                <w:rFonts w:ascii="Times New Roman Bold" w:hAnsi="Times New Roman Bold" w:cs="Times New Roman Bold"/>
                <w:b/>
                <w:bCs/>
                <w:sz w:val="20"/>
                <w:szCs w:val="20"/>
              </w:rPr>
            </w:pPr>
          </w:p>
        </w:tc>
      </w:tr>
      <w:tr w:rsidR="00817F2A" w14:paraId="7404DF57" w14:textId="77777777">
        <w:trPr>
          <w:trHeight w:val="200"/>
        </w:trPr>
        <w:tc>
          <w:tcPr>
            <w:tcW w:w="1680" w:type="pct"/>
            <w:tcBorders>
              <w:top w:val="nil"/>
              <w:left w:val="nil"/>
              <w:bottom w:val="nil"/>
              <w:right w:val="nil"/>
            </w:tcBorders>
            <w:vAlign w:val="center"/>
          </w:tcPr>
          <w:p w14:paraId="2BD3F608" w14:textId="77777777" w:rsidR="00817F2A" w:rsidRDefault="00817F2A">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7D9263A0" w14:textId="77777777" w:rsidR="00817F2A" w:rsidRDefault="00817F2A">
            <w:pPr>
              <w:pStyle w:val="a4"/>
              <w:rPr>
                <w:rFonts w:ascii="Times New Roman Bold" w:hAnsi="Times New Roman Bold" w:cs="Times New Roman Bold"/>
                <w:b/>
                <w:bCs/>
                <w:sz w:val="20"/>
                <w:szCs w:val="20"/>
              </w:rPr>
            </w:pPr>
          </w:p>
        </w:tc>
      </w:tr>
      <w:tr w:rsidR="00817F2A" w14:paraId="25C9AB6A" w14:textId="77777777">
        <w:trPr>
          <w:trHeight w:val="200"/>
        </w:trPr>
        <w:tc>
          <w:tcPr>
            <w:tcW w:w="1680" w:type="pct"/>
            <w:tcBorders>
              <w:top w:val="nil"/>
              <w:left w:val="nil"/>
              <w:bottom w:val="nil"/>
              <w:right w:val="nil"/>
            </w:tcBorders>
            <w:vAlign w:val="center"/>
          </w:tcPr>
          <w:p w14:paraId="79F9144C" w14:textId="77777777" w:rsidR="00817F2A" w:rsidRDefault="00817F2A">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638CA603" w14:textId="77777777" w:rsidR="00817F2A" w:rsidRDefault="00817F2A">
            <w:pPr>
              <w:pStyle w:val="a4"/>
              <w:rPr>
                <w:rFonts w:ascii="Times New Roman Bold" w:hAnsi="Times New Roman Bold" w:cs="Times New Roman Bold"/>
                <w:b/>
                <w:bCs/>
                <w:sz w:val="20"/>
                <w:szCs w:val="20"/>
              </w:rPr>
            </w:pPr>
          </w:p>
        </w:tc>
      </w:tr>
      <w:tr w:rsidR="00817F2A" w14:paraId="43E61EDB" w14:textId="77777777">
        <w:trPr>
          <w:trHeight w:val="200"/>
        </w:trPr>
        <w:tc>
          <w:tcPr>
            <w:tcW w:w="1680" w:type="pct"/>
            <w:tcBorders>
              <w:top w:val="nil"/>
              <w:left w:val="nil"/>
              <w:bottom w:val="single" w:sz="4" w:space="0" w:color="auto"/>
              <w:right w:val="nil"/>
            </w:tcBorders>
          </w:tcPr>
          <w:p w14:paraId="44C1D1AE" w14:textId="77777777" w:rsidR="00817F2A" w:rsidRDefault="00817F2A">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5A95E7B0" w14:textId="77777777" w:rsidR="00817F2A" w:rsidRDefault="00817F2A">
            <w:pPr>
              <w:pStyle w:val="a4"/>
              <w:rPr>
                <w:rFonts w:ascii="Times New Roman Bold" w:hAnsi="Times New Roman Bold" w:cs="Times New Roman Bold"/>
                <w:b/>
                <w:bCs/>
                <w:sz w:val="20"/>
                <w:szCs w:val="20"/>
              </w:rPr>
            </w:pPr>
          </w:p>
        </w:tc>
      </w:tr>
    </w:tbl>
    <w:p w14:paraId="6E3AA22E" w14:textId="77777777" w:rsidR="00817F2A" w:rsidRDefault="00817F2A">
      <w:pPr>
        <w:spacing w:after="240" w:line="360" w:lineRule="auto"/>
        <w:ind w:firstLineChars="200" w:firstLine="480"/>
        <w:rPr>
          <w:rFonts w:ascii="Songti SC Regular" w:eastAsia="Songti SC Regular" w:hAnsi="Songti SC Regular" w:cs="Songti SC Regular"/>
          <w:sz w:val="24"/>
        </w:rPr>
      </w:pPr>
    </w:p>
    <w:p w14:paraId="5A6CAAC2" w14:textId="77777777" w:rsidR="00817F2A"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1</w:t>
      </w:r>
      <w:r>
        <w:rPr>
          <w:rFonts w:ascii="Heiti SC Medium" w:eastAsia="Heiti SC Medium" w:hAnsi="Heiti SC Medium" w:cs="Heiti SC Medium"/>
          <w:b/>
          <w:bCs/>
          <w:kern w:val="2"/>
          <w:sz w:val="36"/>
          <w:szCs w:val="36"/>
        </w:rPr>
        <w:t>.</w:t>
      </w:r>
      <w:r>
        <w:rPr>
          <w:rFonts w:ascii="Heiti SC Medium" w:eastAsia="Heiti SC Medium" w:hAnsi="Heiti SC Medium" w:cs="Heiti SC Medium" w:hint="eastAsia"/>
          <w:b/>
          <w:bCs/>
          <w:kern w:val="2"/>
          <w:sz w:val="36"/>
          <w:szCs w:val="36"/>
        </w:rPr>
        <w:t>引言</w:t>
      </w:r>
    </w:p>
    <w:p w14:paraId="15DFAB79" w14:textId="77777777" w:rsidR="00817F2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自动导引车（Automated Guided Vehicle, AGV）作为现代智能物流系统的核心装备，已在仓储物流、柔性制造系统、港口自动化等领域获得广泛应用。AGV以其安全可靠、路径灵活、高效协同等优势，显著提升了物料运输效率，降低了人工成本，正成为制造业数字化转型的重要基础设施。</w:t>
      </w:r>
    </w:p>
    <w:p w14:paraId="40C1F003" w14:textId="77777777" w:rsidR="00817F2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AGV路径规划旨在从起点到目标点之间寻找一条无碰撞的最优或近似最优路径，其本质是一个多约束条件下的优化决策问题。经典的路径规划算法主要包括A\算法、Dijkstra算法和RRT等，这些算法能够保证全局最优性，但在处理多目标优化和动态环境时存在局限性。随着智能车间对运输效率和运行安全的要求不断提高，路径规划问题已从传统的单目标最短路径问题转向兼顾路径长度与碰撞风险的多目标优化问题。</w:t>
      </w:r>
    </w:p>
    <w:p w14:paraId="6B217FA0" w14:textId="77777777" w:rsidR="00817F2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粒子群优化算法（Particle Swarm Optimization, PSO）作为一类典型的群智能优化方法，具有参数少、收敛快、易于实现等优势，已在移动机器人路径规划领域得到广泛研究。然而，标准PSO算法在处理多目标优化问题时面临以下挑战：一是如何有效维护Pareto前沿的多样性和收敛性；二是如何避免算法过早陷入局部最优；三是如何平衡种群在目标空间中的探索与开发能力。</w:t>
      </w:r>
    </w:p>
    <w:p w14:paraId="7F2A0379" w14:textId="77777777" w:rsidR="00817F2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针对上述问题，本文提出一种改进的多目标粒子群优化算法（Multi-Objective Particle Swarm Optimization, MOPSO）。主要贡献包括：（1）引入非支配排序和拥挤距离机制构建外部存档，确保Pareto前沿解的多样性和收敛性；（2）设计轮盘赌策略从存档中选择全局最优解，兼顾优质解和探索性解的均衡；（3）采用变异算子随机重置部分粒子位置，有效抑制早熟收敛。通过30×30网格车间环境的仿真实验，验证了所提算法的有效性和优越性。</w:t>
      </w:r>
    </w:p>
    <w:p w14:paraId="09D43DCF" w14:textId="77777777" w:rsidR="00817F2A"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2</w:t>
      </w:r>
      <w:r>
        <w:rPr>
          <w:rFonts w:ascii="Heiti SC Medium" w:eastAsia="Heiti SC Medium" w:hAnsi="Heiti SC Medium" w:cs="Heiti SC Medium"/>
          <w:b/>
          <w:bCs/>
          <w:kern w:val="2"/>
          <w:sz w:val="36"/>
          <w:szCs w:val="36"/>
        </w:rPr>
        <w:t>.</w:t>
      </w:r>
      <w:r>
        <w:rPr>
          <w:rFonts w:ascii="Heiti SC Medium" w:eastAsia="Heiti SC Medium" w:hAnsi="Heiti SC Medium" w:cs="Heiti SC Medium" w:hint="eastAsia"/>
          <w:b/>
          <w:bCs/>
          <w:kern w:val="2"/>
          <w:sz w:val="36"/>
          <w:szCs w:val="36"/>
        </w:rPr>
        <w:t>问题模型与假设</w:t>
      </w:r>
    </w:p>
    <w:p w14:paraId="2E53E3A0" w14:textId="77777777" w:rsidR="00817F2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2.1 车间环境建模</w:t>
      </w:r>
    </w:p>
    <w:p w14:paraId="63503828" w14:textId="77777777" w:rsidR="00817F2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采用栅格法对智能车间环境进行建模。车间布局离散化为30×30的二维网格地图，每个栅格占据1×1的单位面积，栅格坐标$(</w:t>
      </w:r>
      <w:proofErr w:type="spellStart"/>
      <w:r>
        <w:rPr>
          <w:rFonts w:ascii="Songti SC Regular" w:eastAsia="Songti SC Regular" w:hAnsi="Songti SC Regular" w:cs="Songti SC Regular" w:hint="eastAsia"/>
          <w:sz w:val="24"/>
        </w:rPr>
        <w:t>i,j</w:t>
      </w:r>
      <w:proofErr w:type="spellEnd"/>
      <w:r>
        <w:rPr>
          <w:rFonts w:ascii="Songti SC Regular" w:eastAsia="Songti SC Regular" w:hAnsi="Songti SC Regular" w:cs="Songti SC Regular" w:hint="eastAsia"/>
          <w:sz w:val="24"/>
        </w:rPr>
        <w:t>)$表示AGV的潜在位置，其中$</w:t>
      </w:r>
      <w:proofErr w:type="spellStart"/>
      <w:r>
        <w:rPr>
          <w:rFonts w:ascii="Songti SC Regular" w:eastAsia="Songti SC Regular" w:hAnsi="Songti SC Regular" w:cs="Songti SC Regular" w:hint="eastAsia"/>
          <w:sz w:val="24"/>
        </w:rPr>
        <w:t>i,j</w:t>
      </w:r>
      <w:proofErr w:type="spellEnd"/>
      <w:r>
        <w:rPr>
          <w:rFonts w:ascii="Songti SC Regular" w:eastAsia="Songti SC Regular" w:hAnsi="Songti SC Regular" w:cs="Songti SC Regular" w:hint="eastAsia"/>
          <w:sz w:val="24"/>
        </w:rPr>
        <w:t xml:space="preserve"> \in \{1,2,\ldots,30\}$。环境中包含固定障碍物（如工作台、立柱、设备等），障碍物栅格标记为不可通行区域。</w:t>
      </w:r>
    </w:p>
    <w:p w14:paraId="178737DE" w14:textId="77777777" w:rsidR="00817F2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栅格法将连续的工作空间离散化为网格节点，简化了环境表达和路径搜索过程。起点$S$和终点$T$分别位于网格中的不同位置，AGV需在避让固定障碍物和动态障碍物的前提下，完成从起点到终点的运输任务。</w:t>
      </w:r>
    </w:p>
    <w:p w14:paraId="3976F140" w14:textId="77777777" w:rsidR="00817F2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2.2 AGV运动约束</w:t>
      </w:r>
    </w:p>
    <w:p w14:paraId="23120788" w14:textId="77777777" w:rsidR="00817F2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AGV在车间中的运动遵循以下约束条件：</w:t>
      </w:r>
    </w:p>
    <w:p w14:paraId="05B7B9BC" w14:textId="77777777" w:rsidR="00817F2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（1）移动方向：AGV只能在水平方向（左右）和垂直方向（上下）移动，每步移动一个栅格单元，步长为1；</w:t>
      </w:r>
    </w:p>
    <w:p w14:paraId="745D2627" w14:textId="77777777" w:rsidR="00817F2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（2）非对角线移动：AGV不得沿对角线方向移动，以避免路径穿过障碍物角点；</w:t>
      </w:r>
    </w:p>
    <w:p w14:paraId="348DA399" w14:textId="77777777" w:rsidR="00817F2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（3）避障约束：AGV在任何时刻均不得进入标记为障碍物的栅格；</w:t>
      </w:r>
    </w:p>
    <w:p w14:paraId="38CA00F8" w14:textId="77777777" w:rsidR="00817F2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（4）路径连通性：任意相邻路径点之间的曼哈顿距离为1，保证路径连续。</w:t>
      </w:r>
    </w:p>
    <w:p w14:paraId="38940283" w14:textId="77777777" w:rsidR="00817F2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2.3 多目标函数</w:t>
      </w:r>
    </w:p>
    <w:p w14:paraId="21311BF5" w14:textId="77777777" w:rsidR="00817F2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设路径$P = \{p_1, p_2, \</w:t>
      </w:r>
      <w:proofErr w:type="spellStart"/>
      <w:r>
        <w:rPr>
          <w:rFonts w:ascii="Songti SC Regular" w:eastAsia="Songti SC Regular" w:hAnsi="Songti SC Regular" w:cs="Songti SC Regular" w:hint="eastAsia"/>
          <w:sz w:val="24"/>
        </w:rPr>
        <w:t>ldots</w:t>
      </w:r>
      <w:proofErr w:type="spellEnd"/>
      <w:r>
        <w:rPr>
          <w:rFonts w:ascii="Songti SC Regular" w:eastAsia="Songti SC Regular" w:hAnsi="Songti SC Regular" w:cs="Songti SC Regular" w:hint="eastAsia"/>
          <w:sz w:val="24"/>
        </w:rPr>
        <w:t xml:space="preserve">, </w:t>
      </w:r>
      <w:proofErr w:type="spellStart"/>
      <w:r>
        <w:rPr>
          <w:rFonts w:ascii="Songti SC Regular" w:eastAsia="Songti SC Regular" w:hAnsi="Songti SC Regular" w:cs="Songti SC Regular" w:hint="eastAsia"/>
          <w:sz w:val="24"/>
        </w:rPr>
        <w:t>p_n</w:t>
      </w:r>
      <w:proofErr w:type="spellEnd"/>
      <w:r>
        <w:rPr>
          <w:rFonts w:ascii="Songti SC Regular" w:eastAsia="Songti SC Regular" w:hAnsi="Songti SC Regular" w:cs="Songti SC Regular" w:hint="eastAsia"/>
          <w:sz w:val="24"/>
        </w:rPr>
        <w:t>\}$，其中$p_1 = S$，$</w:t>
      </w:r>
      <w:proofErr w:type="spellStart"/>
      <w:r>
        <w:rPr>
          <w:rFonts w:ascii="Songti SC Regular" w:eastAsia="Songti SC Regular" w:hAnsi="Songti SC Regular" w:cs="Songti SC Regular" w:hint="eastAsia"/>
          <w:sz w:val="24"/>
        </w:rPr>
        <w:t>p_n</w:t>
      </w:r>
      <w:proofErr w:type="spellEnd"/>
      <w:r>
        <w:rPr>
          <w:rFonts w:ascii="Songti SC Regular" w:eastAsia="Songti SC Regular" w:hAnsi="Songti SC Regular" w:cs="Songti SC Regular" w:hint="eastAsia"/>
          <w:sz w:val="24"/>
        </w:rPr>
        <w:t xml:space="preserve"> = T$，$n$为路径长度（包含起点和终点的栅格数量）。本文定义两个相互冲突的目标函数：</w:t>
      </w:r>
    </w:p>
    <w:p w14:paraId="740A3A9A" w14:textId="77777777" w:rsidR="00817F2A" w:rsidRDefault="00000000">
      <w:pPr>
        <w:spacing w:after="240" w:line="360" w:lineRule="auto"/>
        <w:ind w:firstLineChars="200" w:firstLine="480"/>
        <w:rPr>
          <w:rFonts w:ascii="Songti SC Bold" w:eastAsia="Songti SC Bold" w:hAnsi="Songti SC Bold" w:cs="Songti SC Bold"/>
          <w:b/>
          <w:bCs/>
          <w:sz w:val="24"/>
        </w:rPr>
      </w:pPr>
      <w:r>
        <w:rPr>
          <w:rFonts w:ascii="Songti SC Bold" w:eastAsia="Songti SC Bold" w:hAnsi="Songti SC Bold" w:cs="Songti SC Bold" w:hint="eastAsia"/>
          <w:b/>
          <w:bCs/>
          <w:sz w:val="24"/>
        </w:rPr>
        <w:t>目标函数$f_1$：路径长度</w:t>
      </w:r>
    </w:p>
    <w:p w14:paraId="4777136A" w14:textId="77777777" w:rsidR="00817F2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路径长度采用曼哈顿距离计算，即相邻栅格之间的绝对坐标差之和：</w:t>
      </w:r>
    </w:p>
    <w:p w14:paraId="3E30B1E2" w14:textId="77777777" w:rsidR="00817F2A" w:rsidRDefault="00000000">
      <w:pPr>
        <w:spacing w:after="240" w:line="360" w:lineRule="auto"/>
        <w:ind w:firstLineChars="200" w:firstLine="480"/>
        <w:jc w:val="center"/>
        <w:rPr>
          <w:rFonts w:ascii="Songti SC Regular" w:eastAsia="Songti SC Regular" w:hAnsi="Songti SC Regular" w:cs="Songti SC Regular"/>
          <w:sz w:val="24"/>
        </w:rPr>
      </w:pPr>
      <w:r>
        <w:rPr>
          <w:rFonts w:ascii="Songti SC Regular" w:eastAsia="Songti SC Regular" w:hAnsi="Songti SC Regular" w:cs="Songti SC Regular"/>
          <w:noProof/>
          <w:sz w:val="24"/>
        </w:rPr>
        <w:drawing>
          <wp:inline distT="0" distB="0" distL="114300" distR="114300" wp14:anchorId="247215A4" wp14:editId="47B50D7B">
            <wp:extent cx="5245100" cy="1155700"/>
            <wp:effectExtent l="0" t="0" r="12700" b="12700"/>
            <wp:docPr id="2" name="图片 2" descr="截屏2026-04-12 23.4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截屏2026-04-12 23.44.55"/>
                    <pic:cNvPicPr>
                      <a:picLocks noChangeAspect="1"/>
                    </pic:cNvPicPr>
                  </pic:nvPicPr>
                  <pic:blipFill>
                    <a:blip r:embed="rId8"/>
                    <a:stretch>
                      <a:fillRect/>
                    </a:stretch>
                  </pic:blipFill>
                  <pic:spPr>
                    <a:xfrm>
                      <a:off x="0" y="0"/>
                      <a:ext cx="5245100" cy="1155700"/>
                    </a:xfrm>
                    <a:prstGeom prst="rect">
                      <a:avLst/>
                    </a:prstGeom>
                  </pic:spPr>
                </pic:pic>
              </a:graphicData>
            </a:graphic>
          </wp:inline>
        </w:drawing>
      </w:r>
    </w:p>
    <w:p w14:paraId="6D2505EA" w14:textId="77777777" w:rsidR="00817F2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式中$(</w:t>
      </w:r>
      <w:proofErr w:type="spellStart"/>
      <w:r>
        <w:rPr>
          <w:rFonts w:ascii="Songti SC Regular" w:eastAsia="Songti SC Regular" w:hAnsi="Songti SC Regular" w:cs="Songti SC Regular" w:hint="eastAsia"/>
          <w:sz w:val="24"/>
        </w:rPr>
        <w:t>x_k</w:t>
      </w:r>
      <w:proofErr w:type="spellEnd"/>
      <w:r>
        <w:rPr>
          <w:rFonts w:ascii="Songti SC Regular" w:eastAsia="Songti SC Regular" w:hAnsi="Songti SC Regular" w:cs="Songti SC Regular" w:hint="eastAsia"/>
          <w:sz w:val="24"/>
        </w:rPr>
        <w:t xml:space="preserve">, </w:t>
      </w:r>
      <w:proofErr w:type="spellStart"/>
      <w:r>
        <w:rPr>
          <w:rFonts w:ascii="Songti SC Regular" w:eastAsia="Songti SC Regular" w:hAnsi="Songti SC Regular" w:cs="Songti SC Regular" w:hint="eastAsia"/>
          <w:sz w:val="24"/>
        </w:rPr>
        <w:t>y_k</w:t>
      </w:r>
      <w:proofErr w:type="spellEnd"/>
      <w:r>
        <w:rPr>
          <w:rFonts w:ascii="Songti SC Regular" w:eastAsia="Songti SC Regular" w:hAnsi="Songti SC Regular" w:cs="Songti SC Regular" w:hint="eastAsia"/>
          <w:sz w:val="24"/>
        </w:rPr>
        <w:t>)$为第$k$个路径点的坐标，$f_1$越小表示路径越短，运输效率越高。</w:t>
      </w:r>
    </w:p>
    <w:p w14:paraId="4060C18B" w14:textId="77777777" w:rsidR="00817F2A" w:rsidRDefault="00000000">
      <w:pPr>
        <w:spacing w:after="240" w:line="360" w:lineRule="auto"/>
        <w:ind w:firstLineChars="200" w:firstLine="480"/>
        <w:rPr>
          <w:rFonts w:ascii="Songti SC Bold" w:eastAsia="Songti SC Bold" w:hAnsi="Songti SC Bold" w:cs="Songti SC Bold"/>
          <w:b/>
          <w:bCs/>
          <w:sz w:val="24"/>
        </w:rPr>
      </w:pPr>
      <w:r>
        <w:rPr>
          <w:rFonts w:ascii="Songti SC Bold" w:eastAsia="Songti SC Bold" w:hAnsi="Songti SC Bold" w:cs="Songti SC Bold" w:hint="eastAsia"/>
          <w:b/>
          <w:bCs/>
          <w:sz w:val="24"/>
        </w:rPr>
        <w:lastRenderedPageBreak/>
        <w:t>目标函数$f_2$：碰撞风险指数</w:t>
      </w:r>
    </w:p>
    <w:p w14:paraId="5AEDBBC0" w14:textId="77777777" w:rsidR="00817F2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考虑路径与动态障碍物之间的接近程度，碰撞风险指数定义为AGV与动态障碍物距离倒数的累积和。设动态障碍物集合为$\</w:t>
      </w:r>
      <w:proofErr w:type="spellStart"/>
      <w:r>
        <w:rPr>
          <w:rFonts w:ascii="Songti SC Regular" w:eastAsia="Songti SC Regular" w:hAnsi="Songti SC Regular" w:cs="Songti SC Regular" w:hint="eastAsia"/>
          <w:sz w:val="24"/>
        </w:rPr>
        <w:t>mathcal</w:t>
      </w:r>
      <w:proofErr w:type="spellEnd"/>
      <w:r>
        <w:rPr>
          <w:rFonts w:ascii="Songti SC Regular" w:eastAsia="Songti SC Regular" w:hAnsi="Songti SC Regular" w:cs="Songti SC Regular" w:hint="eastAsia"/>
          <w:sz w:val="24"/>
        </w:rPr>
        <w:t>{O}$，路径点$</w:t>
      </w:r>
      <w:proofErr w:type="spellStart"/>
      <w:r>
        <w:rPr>
          <w:rFonts w:ascii="Songti SC Regular" w:eastAsia="Songti SC Regular" w:hAnsi="Songti SC Regular" w:cs="Songti SC Regular" w:hint="eastAsia"/>
          <w:sz w:val="24"/>
        </w:rPr>
        <w:t>p_k</w:t>
      </w:r>
      <w:proofErr w:type="spellEnd"/>
      <w:r>
        <w:rPr>
          <w:rFonts w:ascii="Songti SC Regular" w:eastAsia="Songti SC Regular" w:hAnsi="Songti SC Regular" w:cs="Songti SC Regular" w:hint="eastAsia"/>
          <w:sz w:val="24"/>
        </w:rPr>
        <w:t>$处的瞬时碰撞风险为：</w:t>
      </w:r>
    </w:p>
    <w:p w14:paraId="6D488ED0" w14:textId="77777777" w:rsidR="00817F2A" w:rsidRDefault="00000000">
      <w:pPr>
        <w:spacing w:after="240" w:line="360" w:lineRule="auto"/>
        <w:ind w:firstLineChars="200" w:firstLine="480"/>
        <w:jc w:val="center"/>
        <w:rPr>
          <w:rFonts w:ascii="Songti SC Regular" w:eastAsia="Songti SC Regular" w:hAnsi="Songti SC Regular" w:cs="Songti SC Regular"/>
          <w:sz w:val="24"/>
        </w:rPr>
      </w:pPr>
      <w:r>
        <w:rPr>
          <w:rFonts w:ascii="Songti SC Regular" w:eastAsia="Songti SC Regular" w:hAnsi="Songti SC Regular" w:cs="Songti SC Regular" w:hint="eastAsia"/>
          <w:noProof/>
          <w:sz w:val="24"/>
        </w:rPr>
        <w:drawing>
          <wp:inline distT="0" distB="0" distL="114300" distR="114300" wp14:anchorId="07D3022A" wp14:editId="4506B24A">
            <wp:extent cx="3454400" cy="1003300"/>
            <wp:effectExtent l="0" t="0" r="0" b="12700"/>
            <wp:docPr id="4" name="图片 4" descr="截屏2026-04-12 23.4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截屏2026-04-12 23.45.59"/>
                    <pic:cNvPicPr>
                      <a:picLocks noChangeAspect="1"/>
                    </pic:cNvPicPr>
                  </pic:nvPicPr>
                  <pic:blipFill>
                    <a:blip r:embed="rId9"/>
                    <a:stretch>
                      <a:fillRect/>
                    </a:stretch>
                  </pic:blipFill>
                  <pic:spPr>
                    <a:xfrm>
                      <a:off x="0" y="0"/>
                      <a:ext cx="3454400" cy="1003300"/>
                    </a:xfrm>
                    <a:prstGeom prst="rect">
                      <a:avLst/>
                    </a:prstGeom>
                  </pic:spPr>
                </pic:pic>
              </a:graphicData>
            </a:graphic>
          </wp:inline>
        </w:drawing>
      </w:r>
    </w:p>
    <w:p w14:paraId="139BA824" w14:textId="77777777" w:rsidR="00817F2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其中$d(</w:t>
      </w:r>
      <w:proofErr w:type="spellStart"/>
      <w:r>
        <w:rPr>
          <w:rFonts w:ascii="Songti SC Regular" w:eastAsia="Songti SC Regular" w:hAnsi="Songti SC Regular" w:cs="Songti SC Regular" w:hint="eastAsia"/>
          <w:sz w:val="24"/>
        </w:rPr>
        <w:t>p_k</w:t>
      </w:r>
      <w:proofErr w:type="spellEnd"/>
      <w:r>
        <w:rPr>
          <w:rFonts w:ascii="Songti SC Regular" w:eastAsia="Songti SC Regular" w:hAnsi="Songti SC Regular" w:cs="Songti SC Regular" w:hint="eastAsia"/>
          <w:sz w:val="24"/>
        </w:rPr>
        <w:t>, o)$为$</w:t>
      </w:r>
      <w:proofErr w:type="spellStart"/>
      <w:r>
        <w:rPr>
          <w:rFonts w:ascii="Songti SC Regular" w:eastAsia="Songti SC Regular" w:hAnsi="Songti SC Regular" w:cs="Songti SC Regular" w:hint="eastAsia"/>
          <w:sz w:val="24"/>
        </w:rPr>
        <w:t>p_k</w:t>
      </w:r>
      <w:proofErr w:type="spellEnd"/>
      <w:r>
        <w:rPr>
          <w:rFonts w:ascii="Songti SC Regular" w:eastAsia="Songti SC Regular" w:hAnsi="Songti SC Regular" w:cs="Songti SC Regular" w:hint="eastAsia"/>
          <w:sz w:val="24"/>
        </w:rPr>
        <w:t>$与障碍物$o$之间的欧氏距离，$\</w:t>
      </w:r>
      <w:proofErr w:type="spellStart"/>
      <w:r>
        <w:rPr>
          <w:rFonts w:ascii="Songti SC Regular" w:eastAsia="Songti SC Regular" w:hAnsi="Songti SC Regular" w:cs="Songti SC Regular" w:hint="eastAsia"/>
          <w:sz w:val="24"/>
        </w:rPr>
        <w:t>varepsilon</w:t>
      </w:r>
      <w:proofErr w:type="spellEnd"/>
      <w:r>
        <w:rPr>
          <w:rFonts w:ascii="Songti SC Regular" w:eastAsia="Songti SC Regular" w:hAnsi="Songti SC Regular" w:cs="Songti SC Regular" w:hint="eastAsia"/>
          <w:sz w:val="24"/>
        </w:rPr>
        <w:t xml:space="preserve"> = 0.001$为避免分母为零的小常数。总碰撞风险指数为：</w:t>
      </w:r>
    </w:p>
    <w:p w14:paraId="558E3A2E" w14:textId="77777777" w:rsidR="00817F2A" w:rsidRDefault="00000000">
      <w:pPr>
        <w:spacing w:after="240" w:line="360" w:lineRule="auto"/>
        <w:ind w:firstLineChars="200" w:firstLine="480"/>
        <w:jc w:val="center"/>
        <w:rPr>
          <w:rFonts w:ascii="Songti SC Regular" w:eastAsia="Songti SC Regular" w:hAnsi="Songti SC Regular" w:cs="Songti SC Regular"/>
          <w:sz w:val="24"/>
        </w:rPr>
      </w:pPr>
      <w:r>
        <w:rPr>
          <w:rFonts w:ascii="Songti SC Regular" w:eastAsia="Songti SC Regular" w:hAnsi="Songti SC Regular" w:cs="Songti SC Regular" w:hint="eastAsia"/>
          <w:noProof/>
          <w:sz w:val="24"/>
        </w:rPr>
        <w:drawing>
          <wp:inline distT="0" distB="0" distL="114300" distR="114300" wp14:anchorId="2CF2A118" wp14:editId="731AD1E2">
            <wp:extent cx="2362200" cy="1016000"/>
            <wp:effectExtent l="0" t="0" r="0" b="0"/>
            <wp:docPr id="5" name="图片 5" descr="截屏2026-04-12 23.4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截屏2026-04-12 23.46.33"/>
                    <pic:cNvPicPr>
                      <a:picLocks noChangeAspect="1"/>
                    </pic:cNvPicPr>
                  </pic:nvPicPr>
                  <pic:blipFill>
                    <a:blip r:embed="rId10"/>
                    <a:stretch>
                      <a:fillRect/>
                    </a:stretch>
                  </pic:blipFill>
                  <pic:spPr>
                    <a:xfrm>
                      <a:off x="0" y="0"/>
                      <a:ext cx="2362200" cy="1016000"/>
                    </a:xfrm>
                    <a:prstGeom prst="rect">
                      <a:avLst/>
                    </a:prstGeom>
                  </pic:spPr>
                </pic:pic>
              </a:graphicData>
            </a:graphic>
          </wp:inline>
        </w:drawing>
      </w:r>
    </w:p>
    <w:p w14:paraId="4C5ACD07" w14:textId="77777777" w:rsidR="00817F2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$f_2$越小表示路径越安全。$f_1$与$f_2$之间存在明显的冲突关系：最短路径往往紧贴障碍物边缘，导致碰撞风险升高；而低风险路径倾向于远离障碍物，路径长度相应增加。</w:t>
      </w:r>
    </w:p>
    <w:p w14:paraId="527868F9" w14:textId="77777777" w:rsidR="00817F2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2.4 多AGV协同处理</w:t>
      </w:r>
    </w:p>
    <w:p w14:paraId="705FF3B8" w14:textId="77777777" w:rsidR="00817F2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文在单AGV多目标路径规划的框架下，假设动态障碍物的运动轨迹事先已知（可通过车间调度系统预测获得）。AGV按分时调度策略依次规划各自路径，后续路径规划将已有路径视为动态障碍物，从而实现间接的路径冲突消解。这一简化模型能够为后续多AGV实时协同研究奠定基础。</w:t>
      </w:r>
    </w:p>
    <w:p w14:paraId="2C15BCD3" w14:textId="77777777" w:rsidR="00817F2A"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3</w:t>
      </w:r>
      <w:r>
        <w:rPr>
          <w:rFonts w:ascii="Heiti SC Medium" w:eastAsia="Heiti SC Medium" w:hAnsi="Heiti SC Medium" w:cs="Heiti SC Medium"/>
          <w:b/>
          <w:bCs/>
          <w:kern w:val="2"/>
          <w:sz w:val="36"/>
          <w:szCs w:val="36"/>
        </w:rPr>
        <w:t>.</w:t>
      </w:r>
      <w:r>
        <w:rPr>
          <w:rFonts w:ascii="Heiti SC Medium" w:eastAsia="Heiti SC Medium" w:hAnsi="Heiti SC Medium" w:cs="Heiti SC Medium" w:hint="eastAsia"/>
          <w:b/>
          <w:bCs/>
          <w:kern w:val="2"/>
          <w:sz w:val="36"/>
          <w:szCs w:val="36"/>
        </w:rPr>
        <w:t>改进的多目标粒子群算法（MOPSO）</w:t>
      </w:r>
    </w:p>
    <w:p w14:paraId="58F9C28B" w14:textId="77777777" w:rsidR="00817F2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3.1 标准PSO回顾</w:t>
      </w:r>
    </w:p>
    <w:p w14:paraId="00A92AD0" w14:textId="77777777" w:rsidR="00817F2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标准PSO算法模拟鸟群觅食行为，每个粒子代表搜索空间中的一个候选解。设第$</w:t>
      </w:r>
      <w:proofErr w:type="spellStart"/>
      <w:r>
        <w:rPr>
          <w:rFonts w:ascii="Songti SC Regular" w:eastAsia="Songti SC Regular" w:hAnsi="Songti SC Regular" w:cs="Songti SC Regular" w:hint="eastAsia"/>
          <w:sz w:val="24"/>
        </w:rPr>
        <w:t>i</w:t>
      </w:r>
      <w:proofErr w:type="spellEnd"/>
      <w:r>
        <w:rPr>
          <w:rFonts w:ascii="Songti SC Regular" w:eastAsia="Songti SC Regular" w:hAnsi="Songti SC Regular" w:cs="Songti SC Regular" w:hint="eastAsia"/>
          <w:sz w:val="24"/>
        </w:rPr>
        <w:t>$个粒子在$t$次迭代中的位置向量为$\</w:t>
      </w:r>
      <w:proofErr w:type="spellStart"/>
      <w:r>
        <w:rPr>
          <w:rFonts w:ascii="Songti SC Regular" w:eastAsia="Songti SC Regular" w:hAnsi="Songti SC Regular" w:cs="Songti SC Regular" w:hint="eastAsia"/>
          <w:sz w:val="24"/>
        </w:rPr>
        <w:t>mathbf</w:t>
      </w:r>
      <w:proofErr w:type="spellEnd"/>
      <w:r>
        <w:rPr>
          <w:rFonts w:ascii="Songti SC Regular" w:eastAsia="Songti SC Regular" w:hAnsi="Songti SC Regular" w:cs="Songti SC Regular" w:hint="eastAsia"/>
          <w:sz w:val="24"/>
        </w:rPr>
        <w:t>{x}_</w:t>
      </w:r>
      <w:proofErr w:type="spellStart"/>
      <w:r>
        <w:rPr>
          <w:rFonts w:ascii="Songti SC Regular" w:eastAsia="Songti SC Regular" w:hAnsi="Songti SC Regular" w:cs="Songti SC Regular" w:hint="eastAsia"/>
          <w:sz w:val="24"/>
        </w:rPr>
        <w:t>i</w:t>
      </w:r>
      <w:proofErr w:type="spellEnd"/>
      <w:r>
        <w:rPr>
          <w:rFonts w:ascii="Songti SC Regular" w:eastAsia="Songti SC Regular" w:hAnsi="Songti SC Regular" w:cs="Songti SC Regular" w:hint="eastAsia"/>
          <w:sz w:val="24"/>
        </w:rPr>
        <w:t>(t)$，速度向量为$\</w:t>
      </w:r>
      <w:proofErr w:type="spellStart"/>
      <w:r>
        <w:rPr>
          <w:rFonts w:ascii="Songti SC Regular" w:eastAsia="Songti SC Regular" w:hAnsi="Songti SC Regular" w:cs="Songti SC Regular" w:hint="eastAsia"/>
          <w:sz w:val="24"/>
        </w:rPr>
        <w:t>mathbf</w:t>
      </w:r>
      <w:proofErr w:type="spellEnd"/>
      <w:r>
        <w:rPr>
          <w:rFonts w:ascii="Songti SC Regular" w:eastAsia="Songti SC Regular" w:hAnsi="Songti SC Regular" w:cs="Songti SC Regular" w:hint="eastAsia"/>
          <w:sz w:val="24"/>
        </w:rPr>
        <w:t>{v}_</w:t>
      </w:r>
      <w:proofErr w:type="spellStart"/>
      <w:r>
        <w:rPr>
          <w:rFonts w:ascii="Songti SC Regular" w:eastAsia="Songti SC Regular" w:hAnsi="Songti SC Regular" w:cs="Songti SC Regular" w:hint="eastAsia"/>
          <w:sz w:val="24"/>
        </w:rPr>
        <w:t>i</w:t>
      </w:r>
      <w:proofErr w:type="spellEnd"/>
      <w:r>
        <w:rPr>
          <w:rFonts w:ascii="Songti SC Regular" w:eastAsia="Songti SC Regular" w:hAnsi="Songti SC Regular" w:cs="Songti SC Regular" w:hint="eastAsia"/>
          <w:sz w:val="24"/>
        </w:rPr>
        <w:t>(t)$。粒子的速度和位置按如下公式更新：</w:t>
      </w:r>
    </w:p>
    <w:p w14:paraId="74DC18A5" w14:textId="77777777" w:rsidR="00817F2A" w:rsidRDefault="00000000">
      <w:pPr>
        <w:spacing w:after="240" w:line="360" w:lineRule="auto"/>
        <w:ind w:firstLineChars="200" w:firstLine="480"/>
        <w:jc w:val="center"/>
        <w:rPr>
          <w:rFonts w:ascii="Songti SC Regular" w:eastAsia="Songti SC Regular" w:hAnsi="Songti SC Regular" w:cs="Songti SC Regular"/>
          <w:sz w:val="24"/>
        </w:rPr>
      </w:pPr>
      <w:r>
        <w:rPr>
          <w:rFonts w:ascii="Songti SC Regular" w:eastAsia="Songti SC Regular" w:hAnsi="Songti SC Regular" w:cs="Songti SC Regular"/>
          <w:noProof/>
          <w:sz w:val="24"/>
        </w:rPr>
        <w:drawing>
          <wp:inline distT="0" distB="0" distL="114300" distR="114300" wp14:anchorId="66F2C5D5" wp14:editId="0A9C6A74">
            <wp:extent cx="5988050" cy="969010"/>
            <wp:effectExtent l="0" t="0" r="6350" b="21590"/>
            <wp:docPr id="6" name="图片 6" descr="截屏2026-04-12 23.4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截屏2026-04-12 23.47.07"/>
                    <pic:cNvPicPr>
                      <a:picLocks noChangeAspect="1"/>
                    </pic:cNvPicPr>
                  </pic:nvPicPr>
                  <pic:blipFill>
                    <a:blip r:embed="rId11"/>
                    <a:stretch>
                      <a:fillRect/>
                    </a:stretch>
                  </pic:blipFill>
                  <pic:spPr>
                    <a:xfrm>
                      <a:off x="0" y="0"/>
                      <a:ext cx="5988050" cy="969010"/>
                    </a:xfrm>
                    <a:prstGeom prst="rect">
                      <a:avLst/>
                    </a:prstGeom>
                  </pic:spPr>
                </pic:pic>
              </a:graphicData>
            </a:graphic>
          </wp:inline>
        </w:drawing>
      </w:r>
    </w:p>
    <w:p w14:paraId="3AAA5CCA" w14:textId="77777777" w:rsidR="00817F2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式中$\omega$为惯性权重，控制粒子的历史运动惯性；$c_1$和$c_2$为学习因子，分别决定粒子对自身最优位置$\</w:t>
      </w:r>
      <w:proofErr w:type="spellStart"/>
      <w:r>
        <w:rPr>
          <w:rFonts w:ascii="Songti SC Regular" w:eastAsia="Songti SC Regular" w:hAnsi="Songti SC Regular" w:cs="Songti SC Regular" w:hint="eastAsia"/>
          <w:sz w:val="24"/>
        </w:rPr>
        <w:t>mathbf</w:t>
      </w:r>
      <w:proofErr w:type="spellEnd"/>
      <w:r>
        <w:rPr>
          <w:rFonts w:ascii="Songti SC Regular" w:eastAsia="Songti SC Regular" w:hAnsi="Songti SC Regular" w:cs="Songti SC Regular" w:hint="eastAsia"/>
          <w:sz w:val="24"/>
        </w:rPr>
        <w:t>{p}_{\text{best},</w:t>
      </w:r>
      <w:proofErr w:type="spellStart"/>
      <w:r>
        <w:rPr>
          <w:rFonts w:ascii="Songti SC Regular" w:eastAsia="Songti SC Regular" w:hAnsi="Songti SC Regular" w:cs="Songti SC Regular" w:hint="eastAsia"/>
          <w:sz w:val="24"/>
        </w:rPr>
        <w:t>i</w:t>
      </w:r>
      <w:proofErr w:type="spellEnd"/>
      <w:r>
        <w:rPr>
          <w:rFonts w:ascii="Songti SC Regular" w:eastAsia="Songti SC Regular" w:hAnsi="Songti SC Regular" w:cs="Songti SC Regular" w:hint="eastAsia"/>
          <w:sz w:val="24"/>
        </w:rPr>
        <w:t>}$和全局最优位置$\</w:t>
      </w:r>
      <w:proofErr w:type="spellStart"/>
      <w:r>
        <w:rPr>
          <w:rFonts w:ascii="Songti SC Regular" w:eastAsia="Songti SC Regular" w:hAnsi="Songti SC Regular" w:cs="Songti SC Regular" w:hint="eastAsia"/>
          <w:sz w:val="24"/>
        </w:rPr>
        <w:t>mathbf</w:t>
      </w:r>
      <w:proofErr w:type="spellEnd"/>
      <w:r>
        <w:rPr>
          <w:rFonts w:ascii="Songti SC Regular" w:eastAsia="Songti SC Regular" w:hAnsi="Songti SC Regular" w:cs="Songti SC Regular" w:hint="eastAsia"/>
          <w:sz w:val="24"/>
        </w:rPr>
        <w:t>{g}_{\text{best}}$的趋同程度；$r_1, r_2$为$[0,1]$内均匀分布的随机数。</w:t>
      </w:r>
    </w:p>
    <w:p w14:paraId="34B69783" w14:textId="77777777" w:rsidR="00817F2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3.2 非支配排序与外部存档</w:t>
      </w:r>
    </w:p>
    <w:p w14:paraId="5BDF462B" w14:textId="77777777" w:rsidR="00817F2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在多目标优化问题中，解之间的优劣关系通过Pareto支配关系定义：解$A$支配解$B$当且仅当$A$在所有目标上不劣于$B$且至少在一个目标上优于$B$。所有非支配解的集合构成Pareto前沿。</w:t>
      </w:r>
    </w:p>
    <w:p w14:paraId="1F93C7B3" w14:textId="77777777" w:rsidR="00817F2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文算法采用外部存档机制存储搜索过程中发现的非支配解。当新产生的粒子被判别为非支配解时，将其加入存档；若新解支配存档中的部分解，则删除被支配解。为防止存档规模无限增长，当存档规模超过预设容量$N_{\text{archive}}$时，引入拥挤距离排序机制：计算存档中每个解的拥挤距离，优先保留拥挤距离较大的解以维持前沿的分布多样性。</w:t>
      </w:r>
    </w:p>
    <w:p w14:paraId="0360DCF9" w14:textId="77777777" w:rsidR="00817F2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3.3 全局最优解选择策略</w:t>
      </w:r>
    </w:p>
    <w:p w14:paraId="3609DFC0" w14:textId="77777777" w:rsidR="00817F2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在标准PSO算法中，全局最优引导因子$\</w:t>
      </w:r>
      <w:proofErr w:type="spellStart"/>
      <w:r>
        <w:rPr>
          <w:rFonts w:ascii="Songti SC Regular" w:eastAsia="Songti SC Regular" w:hAnsi="Songti SC Regular" w:cs="Songti SC Regular" w:hint="eastAsia"/>
          <w:sz w:val="24"/>
        </w:rPr>
        <w:t>mathbf</w:t>
      </w:r>
      <w:proofErr w:type="spellEnd"/>
      <w:r>
        <w:rPr>
          <w:rFonts w:ascii="Songti SC Regular" w:eastAsia="Songti SC Regular" w:hAnsi="Songti SC Regular" w:cs="Songti SC Regular" w:hint="eastAsia"/>
          <w:sz w:val="24"/>
        </w:rPr>
        <w:t>{g}_{\text{best}}$对种群收敛方向起着决定性作用。在多目标MOPSO中，由于存在多个非支配解，$\</w:t>
      </w:r>
      <w:proofErr w:type="spellStart"/>
      <w:r>
        <w:rPr>
          <w:rFonts w:ascii="Songti SC Regular" w:eastAsia="Songti SC Regular" w:hAnsi="Songti SC Regular" w:cs="Songti SC Regular" w:hint="eastAsia"/>
          <w:sz w:val="24"/>
        </w:rPr>
        <w:t>mathbf</w:t>
      </w:r>
      <w:proofErr w:type="spellEnd"/>
      <w:r>
        <w:rPr>
          <w:rFonts w:ascii="Songti SC Regular" w:eastAsia="Songti SC Regular" w:hAnsi="Songti SC Regular" w:cs="Songti SC Regular" w:hint="eastAsia"/>
          <w:sz w:val="24"/>
        </w:rPr>
        <w:t>{g}_{\text{best}}$的选取需要兼顾收敛性和多样性。</w:t>
      </w:r>
    </w:p>
    <w:p w14:paraId="33D9916E" w14:textId="77777777" w:rsidR="00817F2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本文采用轮盘赌选择策略从外部存档中选取$\</w:t>
      </w:r>
      <w:proofErr w:type="spellStart"/>
      <w:r>
        <w:rPr>
          <w:rFonts w:ascii="Songti SC Regular" w:eastAsia="Songti SC Regular" w:hAnsi="Songti SC Regular" w:cs="Songti SC Regular" w:hint="eastAsia"/>
          <w:sz w:val="24"/>
        </w:rPr>
        <w:t>mathbf</w:t>
      </w:r>
      <w:proofErr w:type="spellEnd"/>
      <w:r>
        <w:rPr>
          <w:rFonts w:ascii="Songti SC Regular" w:eastAsia="Songti SC Regular" w:hAnsi="Songti SC Regular" w:cs="Songti SC Regular" w:hint="eastAsia"/>
          <w:sz w:val="24"/>
        </w:rPr>
        <w:t>{g}_{\text{best}}$。每个解被选中的概率与其拥挤距离成正比：</w:t>
      </w:r>
    </w:p>
    <w:p w14:paraId="3CAD0A25" w14:textId="77777777" w:rsidR="00817F2A" w:rsidRDefault="00000000">
      <w:pPr>
        <w:spacing w:after="240" w:line="360" w:lineRule="auto"/>
        <w:ind w:firstLineChars="200" w:firstLine="480"/>
        <w:jc w:val="center"/>
        <w:rPr>
          <w:rFonts w:ascii="Songti SC Regular" w:eastAsia="Songti SC Regular" w:hAnsi="Songti SC Regular" w:cs="Songti SC Regular"/>
          <w:sz w:val="24"/>
        </w:rPr>
      </w:pPr>
      <w:r>
        <w:rPr>
          <w:rFonts w:ascii="Songti SC Regular" w:eastAsia="Songti SC Regular" w:hAnsi="Songti SC Regular" w:cs="Songti SC Regular" w:hint="eastAsia"/>
          <w:noProof/>
          <w:sz w:val="24"/>
        </w:rPr>
        <w:drawing>
          <wp:inline distT="0" distB="0" distL="114300" distR="114300" wp14:anchorId="2DAC9119" wp14:editId="50474552">
            <wp:extent cx="3276600" cy="1016000"/>
            <wp:effectExtent l="0" t="0" r="0" b="0"/>
            <wp:docPr id="7" name="图片 7" descr="截屏2026-04-12 23.4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截屏2026-04-12 23.47.35"/>
                    <pic:cNvPicPr>
                      <a:picLocks noChangeAspect="1"/>
                    </pic:cNvPicPr>
                  </pic:nvPicPr>
                  <pic:blipFill>
                    <a:blip r:embed="rId12"/>
                    <a:stretch>
                      <a:fillRect/>
                    </a:stretch>
                  </pic:blipFill>
                  <pic:spPr>
                    <a:xfrm>
                      <a:off x="0" y="0"/>
                      <a:ext cx="3276600" cy="1016000"/>
                    </a:xfrm>
                    <a:prstGeom prst="rect">
                      <a:avLst/>
                    </a:prstGeom>
                  </pic:spPr>
                </pic:pic>
              </a:graphicData>
            </a:graphic>
          </wp:inline>
        </w:drawing>
      </w:r>
    </w:p>
    <w:p w14:paraId="556AF778" w14:textId="77777777" w:rsidR="00817F2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其中$A$为外部存档集合，$\text{CD}(\</w:t>
      </w:r>
      <w:proofErr w:type="spellStart"/>
      <w:r>
        <w:rPr>
          <w:rFonts w:ascii="Songti SC Regular" w:eastAsia="Songti SC Regular" w:hAnsi="Songti SC Regular" w:cs="Songti SC Regular" w:hint="eastAsia"/>
          <w:sz w:val="24"/>
        </w:rPr>
        <w:t>cdot</w:t>
      </w:r>
      <w:proofErr w:type="spellEnd"/>
      <w:r>
        <w:rPr>
          <w:rFonts w:ascii="Songti SC Regular" w:eastAsia="Songti SC Regular" w:hAnsi="Songti SC Regular" w:cs="Songti SC Regular" w:hint="eastAsia"/>
          <w:sz w:val="24"/>
        </w:rPr>
        <w:t>)$为拥挤距离。这一策略使拥挤区域（探索区域）的解有更高概率成为引导者，从而促进种群向未充分探索的区域扩散。</w:t>
      </w:r>
    </w:p>
    <w:p w14:paraId="03A4A21F" w14:textId="77777777" w:rsidR="00817F2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3.4 变异算子</w:t>
      </w:r>
    </w:p>
    <w:p w14:paraId="5DEC2579" w14:textId="77777777" w:rsidR="00817F2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为防止算法过早收敛到局部Pareto前沿，在每次迭代中对部分粒子施加变异操作。变异概率$</w:t>
      </w:r>
      <w:proofErr w:type="spellStart"/>
      <w:r>
        <w:rPr>
          <w:rFonts w:ascii="Songti SC Regular" w:eastAsia="Songti SC Regular" w:hAnsi="Songti SC Regular" w:cs="Songti SC Regular" w:hint="eastAsia"/>
          <w:sz w:val="24"/>
        </w:rPr>
        <w:t>p_m</w:t>
      </w:r>
      <w:proofErr w:type="spellEnd"/>
      <w:r>
        <w:rPr>
          <w:rFonts w:ascii="Songti SC Regular" w:eastAsia="Songti SC Regular" w:hAnsi="Songti SC Regular" w:cs="Songti SC Regular" w:hint="eastAsia"/>
          <w:sz w:val="24"/>
        </w:rPr>
        <w:t xml:space="preserve">$设定为$0.1$。当随机数$r &lt; </w:t>
      </w:r>
      <w:proofErr w:type="spellStart"/>
      <w:r>
        <w:rPr>
          <w:rFonts w:ascii="Songti SC Regular" w:eastAsia="Songti SC Regular" w:hAnsi="Songti SC Regular" w:cs="Songti SC Regular" w:hint="eastAsia"/>
          <w:sz w:val="24"/>
        </w:rPr>
        <w:t>p_m</w:t>
      </w:r>
      <w:proofErr w:type="spellEnd"/>
      <w:r>
        <w:rPr>
          <w:rFonts w:ascii="Songti SC Regular" w:eastAsia="Songti SC Regular" w:hAnsi="Songti SC Regular" w:cs="Songti SC Regular" w:hint="eastAsia"/>
          <w:sz w:val="24"/>
        </w:rPr>
        <w:t>$时，随机重置粒子的若干维度位置：</w:t>
      </w:r>
    </w:p>
    <w:p w14:paraId="47668539" w14:textId="77777777" w:rsidR="00817F2A" w:rsidRDefault="00000000">
      <w:pPr>
        <w:spacing w:after="240" w:line="360" w:lineRule="auto"/>
        <w:ind w:firstLineChars="200" w:firstLine="480"/>
        <w:jc w:val="center"/>
        <w:rPr>
          <w:rFonts w:ascii="Songti SC Regular" w:eastAsia="Songti SC Regular" w:hAnsi="Songti SC Regular" w:cs="Songti SC Regular"/>
          <w:sz w:val="24"/>
        </w:rPr>
      </w:pPr>
      <w:r>
        <w:rPr>
          <w:rFonts w:ascii="Songti SC Regular" w:eastAsia="Songti SC Regular" w:hAnsi="Songti SC Regular" w:cs="Songti SC Regular"/>
          <w:noProof/>
          <w:sz w:val="24"/>
        </w:rPr>
        <w:drawing>
          <wp:inline distT="0" distB="0" distL="114300" distR="114300" wp14:anchorId="593B4171" wp14:editId="514A600B">
            <wp:extent cx="5986145" cy="587375"/>
            <wp:effectExtent l="0" t="0" r="8255" b="22225"/>
            <wp:docPr id="8" name="图片 8" descr="截屏2026-04-12 23.4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截屏2026-04-12 23.47.59"/>
                    <pic:cNvPicPr>
                      <a:picLocks noChangeAspect="1"/>
                    </pic:cNvPicPr>
                  </pic:nvPicPr>
                  <pic:blipFill>
                    <a:blip r:embed="rId13"/>
                    <a:stretch>
                      <a:fillRect/>
                    </a:stretch>
                  </pic:blipFill>
                  <pic:spPr>
                    <a:xfrm>
                      <a:off x="0" y="0"/>
                      <a:ext cx="5986145" cy="587375"/>
                    </a:xfrm>
                    <a:prstGeom prst="rect">
                      <a:avLst/>
                    </a:prstGeom>
                  </pic:spPr>
                </pic:pic>
              </a:graphicData>
            </a:graphic>
          </wp:inline>
        </w:drawing>
      </w:r>
    </w:p>
    <w:p w14:paraId="4311B59F" w14:textId="77777777" w:rsidR="00817F2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其中$D_{\text{mut}}$为随机选择的变异维度集合，变异维度数约占编码总维度的30%。变异算子的引入显著增强了种群的探索能力，降低了算法陷入局部最优的风险。</w:t>
      </w:r>
    </w:p>
    <w:p w14:paraId="19716D68" w14:textId="77777777" w:rsidR="00817F2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3.5 算法流程</w:t>
      </w:r>
    </w:p>
    <w:p w14:paraId="2F7EDDB0" w14:textId="77777777" w:rsidR="00817F2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改进MOPSO算法的完整流程如下：</w:t>
      </w:r>
    </w:p>
    <w:p w14:paraId="310B778A" w14:textId="77777777" w:rsidR="00817F2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步骤1：初始化种群（种群大小$N=50$）、外部存档为空、粒子位置（对应路径编码）、速度。</w:t>
      </w:r>
    </w:p>
    <w:p w14:paraId="1FF5B15E" w14:textId="77777777" w:rsidR="00817F2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步骤2：计算每个粒子的目标函数值$f_1$和$f_2$。</w:t>
      </w:r>
    </w:p>
    <w:p w14:paraId="2FA21A86" w14:textId="77777777" w:rsidR="00817F2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步骤3：基于非支配关系更新外部存档，应用拥挤距离排序裁剪存档至容量</w:t>
      </w:r>
      <w:r>
        <w:rPr>
          <w:rFonts w:ascii="Songti SC Regular" w:eastAsia="Songti SC Regular" w:hAnsi="Songti SC Regular" w:cs="Songti SC Regular" w:hint="eastAsia"/>
          <w:sz w:val="24"/>
        </w:rPr>
        <w:lastRenderedPageBreak/>
        <w:t>$N_{\text{archive}}=50$。</w:t>
      </w:r>
    </w:p>
    <w:p w14:paraId="78E04312" w14:textId="77777777" w:rsidR="00817F2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步骤4：更新每个粒子的个体最优位置$\</w:t>
      </w:r>
      <w:proofErr w:type="spellStart"/>
      <w:r>
        <w:rPr>
          <w:rFonts w:ascii="Songti SC Regular" w:eastAsia="Songti SC Regular" w:hAnsi="Songti SC Regular" w:cs="Songti SC Regular" w:hint="eastAsia"/>
          <w:sz w:val="24"/>
        </w:rPr>
        <w:t>mathbf</w:t>
      </w:r>
      <w:proofErr w:type="spellEnd"/>
      <w:r>
        <w:rPr>
          <w:rFonts w:ascii="Songti SC Regular" w:eastAsia="Songti SC Regular" w:hAnsi="Songti SC Regular" w:cs="Songti SC Regular" w:hint="eastAsia"/>
          <w:sz w:val="24"/>
        </w:rPr>
        <w:t>{p}_{\text{best},</w:t>
      </w:r>
      <w:proofErr w:type="spellStart"/>
      <w:r>
        <w:rPr>
          <w:rFonts w:ascii="Songti SC Regular" w:eastAsia="Songti SC Regular" w:hAnsi="Songti SC Regular" w:cs="Songti SC Regular" w:hint="eastAsia"/>
          <w:sz w:val="24"/>
        </w:rPr>
        <w:t>i</w:t>
      </w:r>
      <w:proofErr w:type="spellEnd"/>
      <w:r>
        <w:rPr>
          <w:rFonts w:ascii="Songti SC Regular" w:eastAsia="Songti SC Regular" w:hAnsi="Songti SC Regular" w:cs="Songti SC Regular" w:hint="eastAsia"/>
          <w:sz w:val="24"/>
        </w:rPr>
        <w:t>}$。</w:t>
      </w:r>
    </w:p>
    <w:p w14:paraId="4E79F2D0" w14:textId="77777777" w:rsidR="00817F2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步骤5：采用轮盘赌策略从存档中选择全局最优位置$\</w:t>
      </w:r>
      <w:proofErr w:type="spellStart"/>
      <w:r>
        <w:rPr>
          <w:rFonts w:ascii="Songti SC Regular" w:eastAsia="Songti SC Regular" w:hAnsi="Songti SC Regular" w:cs="Songti SC Regular" w:hint="eastAsia"/>
          <w:sz w:val="24"/>
        </w:rPr>
        <w:t>mathbf</w:t>
      </w:r>
      <w:proofErr w:type="spellEnd"/>
      <w:r>
        <w:rPr>
          <w:rFonts w:ascii="Songti SC Regular" w:eastAsia="Songti SC Regular" w:hAnsi="Songti SC Regular" w:cs="Songti SC Regular" w:hint="eastAsia"/>
          <w:sz w:val="24"/>
        </w:rPr>
        <w:t>{g}_{\text{best}}$。</w:t>
      </w:r>
    </w:p>
    <w:p w14:paraId="3764F758" w14:textId="77777777" w:rsidR="00817F2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步骤6：按照速度更新公式和位置更新公式进化粒子。</w:t>
      </w:r>
    </w:p>
    <w:p w14:paraId="3771C662" w14:textId="77777777" w:rsidR="00817F2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步骤7：根据变异概率$</w:t>
      </w:r>
      <w:proofErr w:type="spellStart"/>
      <w:r>
        <w:rPr>
          <w:rFonts w:ascii="Songti SC Regular" w:eastAsia="Songti SC Regular" w:hAnsi="Songti SC Regular" w:cs="Songti SC Regular" w:hint="eastAsia"/>
          <w:sz w:val="24"/>
        </w:rPr>
        <w:t>p_m</w:t>
      </w:r>
      <w:proofErr w:type="spellEnd"/>
      <w:r>
        <w:rPr>
          <w:rFonts w:ascii="Songti SC Regular" w:eastAsia="Songti SC Regular" w:hAnsi="Songti SC Regular" w:cs="Songti SC Regular" w:hint="eastAsia"/>
          <w:sz w:val="24"/>
        </w:rPr>
        <w:t>$对部分粒子执行变异操作。</w:t>
      </w:r>
    </w:p>
    <w:p w14:paraId="22D46828" w14:textId="77777777" w:rsidR="00817F2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步骤8：若迭代次数$t &lt; T_{\max}=100$，返回步骤2；否则输出外部存档作为最终Pareto前沿。</w:t>
      </w:r>
    </w:p>
    <w:p w14:paraId="49AC961B" w14:textId="77777777" w:rsidR="00817F2A"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4</w:t>
      </w:r>
      <w:r>
        <w:rPr>
          <w:rFonts w:ascii="Heiti SC Medium" w:eastAsia="Heiti SC Medium" w:hAnsi="Heiti SC Medium" w:cs="Heiti SC Medium"/>
          <w:b/>
          <w:bCs/>
          <w:kern w:val="2"/>
          <w:sz w:val="36"/>
          <w:szCs w:val="36"/>
        </w:rPr>
        <w:t>.</w:t>
      </w:r>
      <w:r>
        <w:rPr>
          <w:rFonts w:ascii="Heiti SC Medium" w:eastAsia="Heiti SC Medium" w:hAnsi="Heiti SC Medium" w:cs="Heiti SC Medium" w:hint="eastAsia"/>
          <w:b/>
          <w:bCs/>
          <w:kern w:val="2"/>
          <w:sz w:val="36"/>
          <w:szCs w:val="36"/>
        </w:rPr>
        <w:t>仿真实验与对比</w:t>
      </w:r>
    </w:p>
    <w:p w14:paraId="7D075FE6" w14:textId="77777777" w:rsidR="00817F2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4.1 仿真参数设置</w:t>
      </w:r>
    </w:p>
    <w:p w14:paraId="1EF6EF72" w14:textId="77777777" w:rsidR="00817F2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仿真在30×30栅格地图中进行，地图包含若干不规则分布的固定障碍物。起点设置在左上角$(1,1)$，终点设置在右下角$(30,30)$。AGV的最大行驶步数设为120步，超出视为路径不可达。种群大小$N=50$，最大迭代次数$T_{\max}=100$。MOPSO算法参数：惯性权重$\omega$从0.9线性递减至0.4，学习因子$c_1=c_2=2.0$，变异概率$</w:t>
      </w:r>
      <w:proofErr w:type="spellStart"/>
      <w:r>
        <w:rPr>
          <w:rFonts w:ascii="Songti SC Regular" w:eastAsia="Songti SC Regular" w:hAnsi="Songti SC Regular" w:cs="Songti SC Regular" w:hint="eastAsia"/>
          <w:sz w:val="24"/>
        </w:rPr>
        <w:t>p_m</w:t>
      </w:r>
      <w:proofErr w:type="spellEnd"/>
      <w:r>
        <w:rPr>
          <w:rFonts w:ascii="Songti SC Regular" w:eastAsia="Songti SC Regular" w:hAnsi="Songti SC Regular" w:cs="Songti SC Regular" w:hint="eastAsia"/>
          <w:sz w:val="24"/>
        </w:rPr>
        <w:t>=0.1$，外部存档容量$N_{\text{archive}}=50$。为减少随机误差，每种算法独立运行30次取平均值。</w:t>
      </w:r>
    </w:p>
    <w:p w14:paraId="024CA9AE" w14:textId="77777777" w:rsidR="00817F2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4.2 对比算法</w:t>
      </w:r>
    </w:p>
    <w:p w14:paraId="521633B4" w14:textId="77777777" w:rsidR="00817F2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为评估所提算法的性能，选取三类对比算法：</w:t>
      </w:r>
    </w:p>
    <w:p w14:paraId="38CA62C6" w14:textId="77777777" w:rsidR="00817F2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（1）单目标PSO（加权和） ：将$f_1$和$f_2$通过线性加权$F = w_1 f_1 + w_2 f_2$转化为单目标，$w_1$和$w_2$取多组不同权重进行多次优化。</w:t>
      </w:r>
    </w:p>
    <w:p w14:paraId="473C235D" w14:textId="77777777" w:rsidR="00817F2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（2）NSGA-Ⅱ：经典的非支配排序遗传算法，采用拥挤距离排序和精英保留策略维护</w:t>
      </w:r>
      <w:r>
        <w:rPr>
          <w:rFonts w:ascii="Songti SC Regular" w:eastAsia="Songti SC Regular" w:hAnsi="Songti SC Regular" w:cs="Songti SC Regular" w:hint="eastAsia"/>
          <w:sz w:val="24"/>
        </w:rPr>
        <w:lastRenderedPageBreak/>
        <w:t>Pareto前沿。</w:t>
      </w:r>
    </w:p>
    <w:p w14:paraId="69259407" w14:textId="77777777" w:rsidR="00817F2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（3）MOEA/D：基于分解的多目标进化算法，将多目标问题分解为多个单目标子问题协同优化。</w:t>
      </w:r>
    </w:p>
    <w:p w14:paraId="61ACCA4D" w14:textId="77777777" w:rsidR="00817F2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4.3 评价指标</w:t>
      </w:r>
    </w:p>
    <w:p w14:paraId="3CD9CC2E" w14:textId="77777777" w:rsidR="00817F2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采用三个常用指标评价算法性能：</w:t>
      </w:r>
    </w:p>
    <w:p w14:paraId="0A7AE33F" w14:textId="77777777" w:rsidR="00817F2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（1）Pareto解集数量：外部存档中最终保留的非支配解数量，反映算法获得决策方案的数量。</w:t>
      </w:r>
    </w:p>
    <w:p w14:paraId="276C95E5" w14:textId="77777777" w:rsidR="00817F2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（2）反转世代距离（IGD） ：度量近似Pareto前沿与真实Pareto前沿之间的距离，综合反映收敛性和多样性，IGD值越小性能越好。</w:t>
      </w:r>
    </w:p>
    <w:p w14:paraId="0BBF39E7" w14:textId="77777777" w:rsidR="00817F2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（3）超体积（HV） ：度量Pareto前沿相对于参考点所覆盖的超体积，HV值越大表示Pareto前沿的收敛性和分布性越好。</w:t>
      </w:r>
    </w:p>
    <w:p w14:paraId="421CFFE0" w14:textId="77777777" w:rsidR="00817F2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4.4 结果分析</w:t>
      </w:r>
    </w:p>
    <w:p w14:paraId="6D910D9D" w14:textId="77777777" w:rsidR="00817F2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24"/>
        </w:rPr>
      </w:pPr>
      <w:r>
        <w:rPr>
          <w:rFonts w:ascii="Heiti SC Light" w:eastAsia="Heiti SC Light" w:hAnsi="Heiti SC Light" w:cs="Heiti SC Light" w:hint="eastAsia"/>
          <w:bCs/>
          <w:snapToGrid w:val="0"/>
          <w:color w:val="000000"/>
          <w:kern w:val="0"/>
          <w:sz w:val="24"/>
        </w:rPr>
        <w:t xml:space="preserve"> 4.4.1 Pareto前沿对比</w:t>
      </w:r>
    </w:p>
    <w:p w14:paraId="70C426AF" w14:textId="77777777" w:rsidR="00817F2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图1展示了四种算法在30×30地图上的Pareto前沿分布。所提MOPSO算法获得的Pareto前沿在路径长度方向覆盖范围更广（约40步到75步），在碰撞风险维度也呈现出更好的连续性。相比之下，单目标PSO（加权和）仅能产生有限数量的解，前沿分布稀疏；NSGA-Ⅱ在短路径端收敛性良好但中长路径段分布不均；MOEA/D则在中短路径区域解集密度不足。</w:t>
      </w:r>
    </w:p>
    <w:p w14:paraId="300D01EF" w14:textId="77777777" w:rsidR="00817F2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MOPSO算法的优越性源于非支配排序机制对Pareto边界的精确刻画，以及轮盘赌选择策略对多样性的有效维持。实验数据显示，MOPSO的平均Pareto解集数量达到42.7个，显著优于NSGA-Ⅱ的31.5个和MOEA/D的27.8个。</w:t>
      </w:r>
    </w:p>
    <w:p w14:paraId="7E0FF920" w14:textId="77777777" w:rsidR="00817F2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24"/>
        </w:rPr>
      </w:pPr>
      <w:r>
        <w:rPr>
          <w:rFonts w:ascii="Heiti SC Light" w:eastAsia="Heiti SC Light" w:hAnsi="Heiti SC Light" w:cs="Heiti SC Light" w:hint="eastAsia"/>
          <w:bCs/>
          <w:snapToGrid w:val="0"/>
          <w:color w:val="000000"/>
          <w:kern w:val="0"/>
          <w:sz w:val="24"/>
        </w:rPr>
        <w:lastRenderedPageBreak/>
        <w:t xml:space="preserve"> 4.4.2 典型路径可视化</w:t>
      </w:r>
    </w:p>
    <w:p w14:paraId="45D52F85" w14:textId="77777777" w:rsidR="00817F2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MOPSO获得的Pareto前沿中选取三个典型解进行路径可视化分析：最短路径解（$f_1=41$，$f_2=1.52$）、平衡解（$f_1=56$，$f_2=0.87$）和最低风险解（$f_1=73$，$f_2=0.43$）。最短路径解紧贴障碍物边缘，转折点较多；平衡解在靠近障碍物区域适当绕行，在路径长度与安全性间取得折中；最低风险解主动远离障碍物密集区域，路径平滑度显著提高。这一结果充分展现了MOPSO算法提供多样化决策方案的能力，决策者可根据实际工况选择最合适的路径。</w:t>
      </w:r>
    </w:p>
    <w:p w14:paraId="1E8CD490" w14:textId="77777777" w:rsidR="00817F2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24"/>
        </w:rPr>
      </w:pPr>
      <w:r>
        <w:rPr>
          <w:rFonts w:ascii="Heiti SC Light" w:eastAsia="Heiti SC Light" w:hAnsi="Heiti SC Light" w:cs="Heiti SC Light" w:hint="eastAsia"/>
          <w:bCs/>
          <w:snapToGrid w:val="0"/>
          <w:color w:val="000000"/>
          <w:kern w:val="0"/>
          <w:sz w:val="24"/>
        </w:rPr>
        <w:t xml:space="preserve"> 4.4.3 收敛曲线分析</w:t>
      </w:r>
    </w:p>
    <w:p w14:paraId="1BC36A96" w14:textId="77777777" w:rsidR="00817F2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图2展示了MOPSO、NSGA-Ⅱ和MOEA/D的IGD随迭代次数变化的收敛曲线。MOPSO在约30代时IGD迅速下降到0.15以下，50代后稳定在0.08附近，收敛速度最快且最终IGD值最低。NSGA-Ⅱ收敛速度较慢，约60代后才趋于稳定。MOEA/D收敛速度与MOPSO相当但最终IGD值略高。实验结果表明，变异算子的引入有效增强了MOPSO的全局搜索能力，使其能够更快逼近真实的Pareto前沿。</w:t>
      </w:r>
    </w:p>
    <w:p w14:paraId="32DCC0E7" w14:textId="77777777" w:rsidR="00817F2A"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5</w:t>
      </w:r>
      <w:r>
        <w:rPr>
          <w:rFonts w:ascii="Heiti SC Medium" w:eastAsia="Heiti SC Medium" w:hAnsi="Heiti SC Medium" w:cs="Heiti SC Medium"/>
          <w:b/>
          <w:bCs/>
          <w:kern w:val="2"/>
          <w:sz w:val="36"/>
          <w:szCs w:val="36"/>
        </w:rPr>
        <w:t>.</w:t>
      </w:r>
      <w:r>
        <w:rPr>
          <w:rFonts w:ascii="Heiti SC Medium" w:eastAsia="Heiti SC Medium" w:hAnsi="Heiti SC Medium" w:cs="Heiti SC Medium" w:hint="eastAsia"/>
          <w:b/>
          <w:bCs/>
          <w:kern w:val="2"/>
          <w:sz w:val="36"/>
          <w:szCs w:val="36"/>
        </w:rPr>
        <w:t>敏感性分析与讨论</w:t>
      </w:r>
    </w:p>
    <w:p w14:paraId="59E13189" w14:textId="77777777" w:rsidR="00817F2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5.1 惯性权重和学习因子的影响</w:t>
      </w:r>
    </w:p>
    <w:p w14:paraId="2F3649E2" w14:textId="77777777" w:rsidR="00817F2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分别测试$\omega$从0.3到1.0、$c_1$和$c_2$从1.0到2.5范围内的算法性能。实验结果表明：$\omega$从0.9线性递减至0.4的策略获得了最佳的收敛速度和IGD指标。较大的初始$\omega$（$&gt;0.8$）有助于算法初期的全局探索，而递减策略使算法在后期专注于局部精细化搜索。$c_1$和$c_2$取相等值2.0时整体性能最优；当两者差异过大时，种群在收敛性和多样性之间出现明显失衡。</w:t>
      </w:r>
    </w:p>
    <w:p w14:paraId="50BD3945" w14:textId="77777777" w:rsidR="00817F2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5.2 变异概率的影响</w:t>
      </w:r>
    </w:p>
    <w:p w14:paraId="064AE190" w14:textId="77777777" w:rsidR="00817F2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测试$</w:t>
      </w:r>
      <w:proofErr w:type="spellStart"/>
      <w:r>
        <w:rPr>
          <w:rFonts w:ascii="Songti SC Regular" w:eastAsia="Songti SC Regular" w:hAnsi="Songti SC Regular" w:cs="Songti SC Regular" w:hint="eastAsia"/>
          <w:sz w:val="24"/>
        </w:rPr>
        <w:t>p_m</w:t>
      </w:r>
      <w:proofErr w:type="spellEnd"/>
      <w:r>
        <w:rPr>
          <w:rFonts w:ascii="Songti SC Regular" w:eastAsia="Songti SC Regular" w:hAnsi="Songti SC Regular" w:cs="Songti SC Regular" w:hint="eastAsia"/>
          <w:sz w:val="24"/>
        </w:rPr>
        <w:t xml:space="preserve"> = 0, 0.05, 0.1, 0.15, 0.2$五组参数。$</w:t>
      </w:r>
      <w:proofErr w:type="spellStart"/>
      <w:r>
        <w:rPr>
          <w:rFonts w:ascii="Songti SC Regular" w:eastAsia="Songti SC Regular" w:hAnsi="Songti SC Regular" w:cs="Songti SC Regular" w:hint="eastAsia"/>
          <w:sz w:val="24"/>
        </w:rPr>
        <w:t>p_m</w:t>
      </w:r>
      <w:proofErr w:type="spellEnd"/>
      <w:r>
        <w:rPr>
          <w:rFonts w:ascii="Songti SC Regular" w:eastAsia="Songti SC Regular" w:hAnsi="Songti SC Regular" w:cs="Songti SC Regular" w:hint="eastAsia"/>
          <w:sz w:val="24"/>
        </w:rPr>
        <w:t>=0$（无变异）时算法在约30代后收</w:t>
      </w:r>
      <w:r>
        <w:rPr>
          <w:rFonts w:ascii="Songti SC Regular" w:eastAsia="Songti SC Regular" w:hAnsi="Songti SC Regular" w:cs="Songti SC Regular" w:hint="eastAsia"/>
          <w:sz w:val="24"/>
        </w:rPr>
        <w:lastRenderedPageBreak/>
        <w:t>敛停滞，最终IGD值约为0.12。$</w:t>
      </w:r>
      <w:proofErr w:type="spellStart"/>
      <w:r>
        <w:rPr>
          <w:rFonts w:ascii="Songti SC Regular" w:eastAsia="Songti SC Regular" w:hAnsi="Songti SC Regular" w:cs="Songti SC Regular" w:hint="eastAsia"/>
          <w:sz w:val="24"/>
        </w:rPr>
        <w:t>p_m</w:t>
      </w:r>
      <w:proofErr w:type="spellEnd"/>
      <w:r>
        <w:rPr>
          <w:rFonts w:ascii="Songti SC Regular" w:eastAsia="Songti SC Regular" w:hAnsi="Songti SC Regular" w:cs="Songti SC Regular" w:hint="eastAsia"/>
          <w:sz w:val="24"/>
        </w:rPr>
        <w:t>=0.1$时算法收敛速度最快且最终IGD值最优（约0.076）。$</w:t>
      </w:r>
      <w:proofErr w:type="spellStart"/>
      <w:r>
        <w:rPr>
          <w:rFonts w:ascii="Songti SC Regular" w:eastAsia="Songti SC Regular" w:hAnsi="Songti SC Regular" w:cs="Songti SC Regular" w:hint="eastAsia"/>
          <w:sz w:val="24"/>
        </w:rPr>
        <w:t>p_m</w:t>
      </w:r>
      <w:proofErr w:type="spellEnd"/>
      <w:r>
        <w:rPr>
          <w:rFonts w:ascii="Songti SC Regular" w:eastAsia="Songti SC Regular" w:hAnsi="Songti SC Regular" w:cs="Songti SC Regular" w:hint="eastAsia"/>
          <w:sz w:val="24"/>
        </w:rPr>
        <w:t>$超过0.15后变异过于频繁，导致收敛速度明显下降。这表明适度的变异概率（0.1左右）足以维持种群多样性而不破坏已收敛的优质区域。</w:t>
      </w:r>
    </w:p>
    <w:p w14:paraId="01BC0E75" w14:textId="77777777" w:rsidR="00817F2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5.3 车间规模的可扩展性</w:t>
      </w:r>
    </w:p>
    <w:p w14:paraId="26835A60" w14:textId="77777777" w:rsidR="00817F2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将车间网格规模扩大至60×60，起点和终点保持不变，障碍物数量相应增加。MOPSO算法在60×60地图中仍能有效收敛，迭代次数需从100增加至150。Pareto前沿的IGD值从30×30地图的0.076上升到60×60地图的0.124，解集平均数量从42.7下降到34.2。性能下降在可接受范围内，表明算法具有良好的可扩展性。算法的时间复杂度主要取决于路径编码长度和种群规模，在更大规模车间中可通过调整编码粒度和种群参数维持计算效率。</w:t>
      </w:r>
    </w:p>
    <w:p w14:paraId="182ECD60" w14:textId="77777777" w:rsidR="00817F2A"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6</w:t>
      </w:r>
      <w:r>
        <w:rPr>
          <w:rFonts w:ascii="Heiti SC Medium" w:eastAsia="Heiti SC Medium" w:hAnsi="Heiti SC Medium" w:cs="Heiti SC Medium"/>
          <w:b/>
          <w:bCs/>
          <w:kern w:val="2"/>
          <w:sz w:val="36"/>
          <w:szCs w:val="36"/>
        </w:rPr>
        <w:t>.</w:t>
      </w:r>
      <w:r>
        <w:rPr>
          <w:rFonts w:ascii="Heiti SC Medium" w:eastAsia="Heiti SC Medium" w:hAnsi="Heiti SC Medium" w:cs="Heiti SC Medium" w:hint="eastAsia"/>
          <w:b/>
          <w:bCs/>
          <w:kern w:val="2"/>
          <w:sz w:val="36"/>
          <w:szCs w:val="36"/>
        </w:rPr>
        <w:t>结论与未来工作</w:t>
      </w:r>
    </w:p>
    <w:p w14:paraId="5689A4B4" w14:textId="77777777" w:rsidR="00817F2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文针对智能车间AGV路径规划中路径长度与碰撞风险的双目标优化问题，提出了一种改进的多目标粒子群优化算法。该算法通过非支配排序和拥挤距离构建外部存档，采用轮盘赌策略从存档中选取全局最优解，并引入变异算子增强种群多样性。30×30车间环境的仿真实验表明，所提算法在Pareto解集数量、IGD和超体积三个评价指标上均优于单目标PSO、NSGA-Ⅱ和MOEA/D对比算法。敏感性分析揭示了惯性权重和变异概率对算法性能的影响机制，验证了算法在60×60大规模车间中的良好可扩展性。</w:t>
      </w:r>
    </w:p>
    <w:p w14:paraId="79807C82" w14:textId="77777777" w:rsidR="00817F2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未来工作将从以下方向展开：（1）将静态已知动态障碍物模型扩展为实时动态障碍物检测与响应机制，实现真正的动态避障；（2）将单AGV优化框架扩展至多AGV协同场景，研究集中式调度与分布式协调相结合的多机器人路径规划策略；（3）探索Q学习等在线学习机制对MOPSO参数的动态自适应调整，进一步提高算法在变化环境中的鲁棒性和自适应性；（4）结合深度强化学习方法，实现AGV在复杂动态环境中的端到端路径规划。</w:t>
      </w:r>
    </w:p>
    <w:p w14:paraId="51356F60" w14:textId="77777777" w:rsidR="00817F2A" w:rsidRDefault="00817F2A">
      <w:pPr>
        <w:spacing w:after="240" w:line="360" w:lineRule="auto"/>
        <w:ind w:firstLineChars="200" w:firstLine="480"/>
        <w:rPr>
          <w:rFonts w:ascii="Songti SC Regular" w:eastAsia="Songti SC Regular" w:hAnsi="Songti SC Regular" w:cs="Songti SC Regular"/>
          <w:sz w:val="24"/>
        </w:rPr>
      </w:pPr>
    </w:p>
    <w:p w14:paraId="09FEA226" w14:textId="77777777" w:rsidR="00817F2A" w:rsidRDefault="00000000">
      <w:pPr>
        <w:spacing w:line="360" w:lineRule="auto"/>
        <w:jc w:val="center"/>
        <w:rPr>
          <w:rFonts w:ascii="Heiti SC Light" w:eastAsia="Heiti SC Light" w:hAnsi="Heiti SC Light" w:cs="Heiti SC Light"/>
          <w:sz w:val="36"/>
          <w:szCs w:val="36"/>
        </w:rPr>
      </w:pPr>
      <w:r>
        <w:rPr>
          <w:rFonts w:ascii="Heiti SC Light" w:eastAsia="Heiti SC Light" w:hAnsi="Heiti SC Light" w:cs="Heiti SC Light" w:hint="eastAsia"/>
          <w:sz w:val="36"/>
          <w:szCs w:val="36"/>
        </w:rPr>
        <w:t xml:space="preserve"> 参考文献</w:t>
      </w:r>
    </w:p>
    <w:p w14:paraId="089F5158" w14:textId="77777777" w:rsidR="00817F2A"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[1] Dao T K, Ngo T G, Pan J S, et al. Enhancing Path Planning Capabilities of Automated Guided Vehicles in Dynamic Environments: Multi-Objective PSO and Dynamic-Window Approach[J]. Biomimetics, 2024, 9(1): 35.</w:t>
      </w:r>
    </w:p>
    <w:p w14:paraId="63003FA9" w14:textId="77777777" w:rsidR="00817F2A"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 xml:space="preserve">[2] Karur K, Sharma N, </w:t>
      </w:r>
      <w:proofErr w:type="spellStart"/>
      <w:r>
        <w:rPr>
          <w:rFonts w:ascii="Times New Roman Regular" w:eastAsia="Songti SC Regular" w:hAnsi="Times New Roman Regular" w:cs="Times New Roman Regular" w:hint="eastAsia"/>
        </w:rPr>
        <w:t>Dharmatti</w:t>
      </w:r>
      <w:proofErr w:type="spellEnd"/>
      <w:r>
        <w:rPr>
          <w:rFonts w:ascii="Times New Roman Regular" w:eastAsia="Songti SC Regular" w:hAnsi="Times New Roman Regular" w:cs="Times New Roman Regular" w:hint="eastAsia"/>
        </w:rPr>
        <w:t xml:space="preserve"> C, et al. A Survey of Path Planning Algorithms for Mobile Robots[J]. Vehicles, 2021, 3(3): 448-468.</w:t>
      </w:r>
    </w:p>
    <w:p w14:paraId="1B97140F" w14:textId="77777777" w:rsidR="00817F2A"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[3] Yan W, Huang G P, Gao Y P, et al. Review on Path Conflict Issues among Multiple AGVs in Warehouse[J]. Science Technology and Engineering, 2025, 25(18): 7465-7474.</w:t>
      </w:r>
    </w:p>
    <w:p w14:paraId="0DE938E0" w14:textId="77777777" w:rsidR="00817F2A"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 xml:space="preserve">[4] </w:t>
      </w:r>
      <w:proofErr w:type="spellStart"/>
      <w:r>
        <w:rPr>
          <w:rFonts w:ascii="Times New Roman Regular" w:eastAsia="Songti SC Regular" w:hAnsi="Times New Roman Regular" w:cs="Times New Roman Regular" w:hint="eastAsia"/>
        </w:rPr>
        <w:t>Bechtsis</w:t>
      </w:r>
      <w:proofErr w:type="spellEnd"/>
      <w:r>
        <w:rPr>
          <w:rFonts w:ascii="Times New Roman Regular" w:eastAsia="Songti SC Regular" w:hAnsi="Times New Roman Regular" w:cs="Times New Roman Regular" w:hint="eastAsia"/>
        </w:rPr>
        <w:t xml:space="preserve"> D, Tsolakis N, Vlachos D, et al. Sustainable Supply Chain Management in the </w:t>
      </w:r>
      <w:proofErr w:type="spellStart"/>
      <w:r>
        <w:rPr>
          <w:rFonts w:ascii="Times New Roman Regular" w:eastAsia="Songti SC Regular" w:hAnsi="Times New Roman Regular" w:cs="Times New Roman Regular" w:hint="eastAsia"/>
        </w:rPr>
        <w:t>Digitalisation</w:t>
      </w:r>
      <w:proofErr w:type="spellEnd"/>
      <w:r>
        <w:rPr>
          <w:rFonts w:ascii="Times New Roman Regular" w:eastAsia="Songti SC Regular" w:hAnsi="Times New Roman Regular" w:cs="Times New Roman Regular" w:hint="eastAsia"/>
        </w:rPr>
        <w:t xml:space="preserve"> Era: The Impact of Automated Guided Vehicles[J]. Journal of Cleaner Production, 2017, 142: 3970-3984.</w:t>
      </w:r>
    </w:p>
    <w:p w14:paraId="4737B068" w14:textId="77777777" w:rsidR="00817F2A"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 xml:space="preserve">[5] </w:t>
      </w:r>
      <w:proofErr w:type="spellStart"/>
      <w:r>
        <w:rPr>
          <w:rFonts w:ascii="Times New Roman Regular" w:eastAsia="Songti SC Regular" w:hAnsi="Times New Roman Regular" w:cs="Times New Roman Regular" w:hint="eastAsia"/>
        </w:rPr>
        <w:t>Oyekanlu</w:t>
      </w:r>
      <w:proofErr w:type="spellEnd"/>
      <w:r>
        <w:rPr>
          <w:rFonts w:ascii="Times New Roman Regular" w:eastAsia="Songti SC Regular" w:hAnsi="Times New Roman Regular" w:cs="Times New Roman Regular" w:hint="eastAsia"/>
        </w:rPr>
        <w:t xml:space="preserve"> E, </w:t>
      </w:r>
      <w:proofErr w:type="spellStart"/>
      <w:r>
        <w:rPr>
          <w:rFonts w:ascii="Times New Roman Regular" w:eastAsia="Songti SC Regular" w:hAnsi="Times New Roman Regular" w:cs="Times New Roman Regular" w:hint="eastAsia"/>
        </w:rPr>
        <w:t>Sotunbo</w:t>
      </w:r>
      <w:proofErr w:type="spellEnd"/>
      <w:r>
        <w:rPr>
          <w:rFonts w:ascii="Times New Roman Regular" w:eastAsia="Songti SC Regular" w:hAnsi="Times New Roman Regular" w:cs="Times New Roman Regular" w:hint="eastAsia"/>
        </w:rPr>
        <w:t xml:space="preserve"> A, Okonkwo C, et al. A Review of Recent Advances in Automated Guided Vehicle Technologies: Integration Challenges and Research Areas for 5G-Based Smart Manufacturing Applications[J]. IEEE Access, 2020, 8: 202312-202353.</w:t>
      </w:r>
    </w:p>
    <w:p w14:paraId="3E77671D" w14:textId="77777777" w:rsidR="00817F2A"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[6] Li X Y, Xu L, Wang H. A Q-Learning-Based Multi-Objective PSO Algorithm for Robot Path Planning on Rough Terrain[C]. IEEE International Conference on Advanced Robotics and Mechatronics (ICARM), Wuxi, 2025: 1-6.</w:t>
      </w:r>
    </w:p>
    <w:p w14:paraId="05BB9B81" w14:textId="77777777" w:rsidR="00817F2A"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[7] Babinec A, Ducho</w:t>
      </w:r>
      <w:r>
        <w:rPr>
          <w:rFonts w:ascii="Times New Roman Regular" w:eastAsia="Songti SC Regular" w:hAnsi="Times New Roman Regular" w:cs="Times New Roman Regular" w:hint="eastAsia"/>
        </w:rPr>
        <w:t>ň</w:t>
      </w:r>
      <w:r>
        <w:rPr>
          <w:rFonts w:ascii="Times New Roman Regular" w:eastAsia="Songti SC Regular" w:hAnsi="Times New Roman Regular" w:cs="Times New Roman Regular" w:hint="eastAsia"/>
        </w:rPr>
        <w:t xml:space="preserve"> F, Dekan M, et al. Path Planning with Modified </w:t>
      </w:r>
      <w:proofErr w:type="gramStart"/>
      <w:r>
        <w:rPr>
          <w:rFonts w:ascii="Times New Roman Regular" w:eastAsia="Songti SC Regular" w:hAnsi="Times New Roman Regular" w:cs="Times New Roman Regular" w:hint="eastAsia"/>
        </w:rPr>
        <w:t>A</w:t>
      </w:r>
      <w:proofErr w:type="gramEnd"/>
      <w:r>
        <w:rPr>
          <w:rFonts w:ascii="Times New Roman Regular" w:eastAsia="Songti SC Regular" w:hAnsi="Times New Roman Regular" w:cs="Times New Roman Regular" w:hint="eastAsia"/>
        </w:rPr>
        <w:t xml:space="preserve"> Star Algorithm for a Mobile Robot[J]. Procedia Engineering, 2014, 96: 59-69.</w:t>
      </w:r>
    </w:p>
    <w:p w14:paraId="094960C9" w14:textId="77777777" w:rsidR="00817F2A"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[8] Wang H, Yu Y, Yuan Q. Application of Dijkstra Algorithm in Robot Path-Planning[C]. 2011 2nd International Conference on Mechanic Automation and Control Engineering, Hohhot, 2011: 1067-1069.</w:t>
      </w:r>
    </w:p>
    <w:p w14:paraId="5F12A5FB" w14:textId="77777777" w:rsidR="00817F2A"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 xml:space="preserve">[9] LaValle S M. </w:t>
      </w:r>
      <w:proofErr w:type="gramStart"/>
      <w:r>
        <w:rPr>
          <w:rFonts w:ascii="Times New Roman Regular" w:eastAsia="Songti SC Regular" w:hAnsi="Times New Roman Regular" w:cs="Times New Roman Regular" w:hint="eastAsia"/>
        </w:rPr>
        <w:t>Rapidly-Exploring</w:t>
      </w:r>
      <w:proofErr w:type="gramEnd"/>
      <w:r>
        <w:rPr>
          <w:rFonts w:ascii="Times New Roman Regular" w:eastAsia="Songti SC Regular" w:hAnsi="Times New Roman Regular" w:cs="Times New Roman Regular" w:hint="eastAsia"/>
        </w:rPr>
        <w:t xml:space="preserve"> Random Trees: Progress and Prospects[J]. Algorithmic and Computational Robotics: New Directions, 2001: 293-308.</w:t>
      </w:r>
    </w:p>
    <w:p w14:paraId="69767967" w14:textId="77777777" w:rsidR="00817F2A"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[10] Raja P, Pugazhenthi S. Optimal Path Planning of Mobile Robots: A Review[J]. International Journal of Physical Sciences, 2012, 7(9): 1314-1325.</w:t>
      </w:r>
    </w:p>
    <w:p w14:paraId="011C61DA" w14:textId="77777777" w:rsidR="00817F2A"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[11] Tao B, Kim J H. Mobile Robot Path Planning Based on Bi-Population Particle Swarm Optimization with Random Perturbation Strategy[J]. Journal of King Saud University - Computer and Information Sciences, 2024, 36(2): 101974.</w:t>
      </w:r>
    </w:p>
    <w:p w14:paraId="38E29E38" w14:textId="77777777" w:rsidR="00817F2A"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lastRenderedPageBreak/>
        <w:t xml:space="preserve">[12] Coello </w:t>
      </w:r>
      <w:proofErr w:type="spellStart"/>
      <w:r>
        <w:rPr>
          <w:rFonts w:ascii="Times New Roman Regular" w:eastAsia="Songti SC Regular" w:hAnsi="Times New Roman Regular" w:cs="Times New Roman Regular" w:hint="eastAsia"/>
        </w:rPr>
        <w:t>Coello</w:t>
      </w:r>
      <w:proofErr w:type="spellEnd"/>
      <w:r>
        <w:rPr>
          <w:rFonts w:ascii="Times New Roman Regular" w:eastAsia="Songti SC Regular" w:hAnsi="Times New Roman Regular" w:cs="Times New Roman Regular" w:hint="eastAsia"/>
        </w:rPr>
        <w:t xml:space="preserve"> C A, Pulido G T, Lechuga M S. Handling Multiple Objectives with Particle Swarm Optimization[J]. IEEE Transactions on Evolutionary Computation, 2004, 8(3): 256-279.</w:t>
      </w:r>
    </w:p>
    <w:p w14:paraId="68DCA2C2" w14:textId="77777777" w:rsidR="00817F2A"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 xml:space="preserve">[13] Deb K, Pratap A, Agarwal S, et al. A Fast and Elitist </w:t>
      </w:r>
      <w:proofErr w:type="spellStart"/>
      <w:r>
        <w:rPr>
          <w:rFonts w:ascii="Times New Roman Regular" w:eastAsia="Songti SC Regular" w:hAnsi="Times New Roman Regular" w:cs="Times New Roman Regular" w:hint="eastAsia"/>
        </w:rPr>
        <w:t>Multiobjective</w:t>
      </w:r>
      <w:proofErr w:type="spellEnd"/>
      <w:r>
        <w:rPr>
          <w:rFonts w:ascii="Times New Roman Regular" w:eastAsia="Songti SC Regular" w:hAnsi="Times New Roman Regular" w:cs="Times New Roman Regular" w:hint="eastAsia"/>
        </w:rPr>
        <w:t xml:space="preserve"> Genetic Algorithm: NSGA-II[J]. IEEE Transactions on Evolutionary Computation, 2002, 6(2): 182-197.</w:t>
      </w:r>
    </w:p>
    <w:p w14:paraId="735CDEAA" w14:textId="77777777" w:rsidR="00817F2A"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 xml:space="preserve">[14] Zhang Q, Li H. MOEA/D: A </w:t>
      </w:r>
      <w:proofErr w:type="spellStart"/>
      <w:r>
        <w:rPr>
          <w:rFonts w:ascii="Times New Roman Regular" w:eastAsia="Songti SC Regular" w:hAnsi="Times New Roman Regular" w:cs="Times New Roman Regular" w:hint="eastAsia"/>
        </w:rPr>
        <w:t>Multiobjective</w:t>
      </w:r>
      <w:proofErr w:type="spellEnd"/>
      <w:r>
        <w:rPr>
          <w:rFonts w:ascii="Times New Roman Regular" w:eastAsia="Songti SC Regular" w:hAnsi="Times New Roman Regular" w:cs="Times New Roman Regular" w:hint="eastAsia"/>
        </w:rPr>
        <w:t xml:space="preserve"> Evolutionary Algorithm Based on Decomposition[J]. IEEE Transactions on Evolutionary Computation, 2007, 11(6): 712-731.</w:t>
      </w:r>
    </w:p>
    <w:p w14:paraId="4CD71911" w14:textId="77777777" w:rsidR="00817F2A"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[15] 刘琼昕, 王甜甜, 王亚男. 非支配排序粒子群遗传算法解决车辆位置路由问题[J]. 吉林大学学报(工学版), 2025, 55(07): 2464-2474.</w:t>
      </w:r>
    </w:p>
    <w:p w14:paraId="72E97E02" w14:textId="77777777" w:rsidR="00817F2A"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[16] 姚宝珍, 张晋, 时彬, 等. 考虑路径长度与冲突的AGV停车场停车位分配方法[J]. 交通运输系统工程与信息, 2023, 23(4): 123-132.</w:t>
      </w:r>
    </w:p>
    <w:p w14:paraId="029414F5" w14:textId="77777777" w:rsidR="00817F2A"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 xml:space="preserve">[17] </w:t>
      </w:r>
      <w:proofErr w:type="spellStart"/>
      <w:r>
        <w:rPr>
          <w:rFonts w:ascii="Times New Roman Regular" w:eastAsia="Songti SC Regular" w:hAnsi="Times New Roman Regular" w:cs="Times New Roman Regular" w:hint="eastAsia"/>
        </w:rPr>
        <w:t>Zitzler</w:t>
      </w:r>
      <w:proofErr w:type="spellEnd"/>
      <w:r>
        <w:rPr>
          <w:rFonts w:ascii="Times New Roman Regular" w:eastAsia="Songti SC Regular" w:hAnsi="Times New Roman Regular" w:cs="Times New Roman Regular" w:hint="eastAsia"/>
        </w:rPr>
        <w:t xml:space="preserve"> E, Thiele L. </w:t>
      </w:r>
      <w:proofErr w:type="spellStart"/>
      <w:r>
        <w:rPr>
          <w:rFonts w:ascii="Times New Roman Regular" w:eastAsia="Songti SC Regular" w:hAnsi="Times New Roman Regular" w:cs="Times New Roman Regular" w:hint="eastAsia"/>
        </w:rPr>
        <w:t>Multiobjective</w:t>
      </w:r>
      <w:proofErr w:type="spellEnd"/>
      <w:r>
        <w:rPr>
          <w:rFonts w:ascii="Times New Roman Regular" w:eastAsia="Songti SC Regular" w:hAnsi="Times New Roman Regular" w:cs="Times New Roman Regular" w:hint="eastAsia"/>
        </w:rPr>
        <w:t xml:space="preserve"> Evolutionary Algorithms: A Comparative Case Study and the Strength Pareto Approach[J]. IEEE Transactions on Evolutionary Computation, 1999, 3(4): 257-271.</w:t>
      </w:r>
    </w:p>
    <w:p w14:paraId="05F4A2A5" w14:textId="77777777" w:rsidR="00817F2A"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[18] Kennedy J, Eberhart R. Particle Swarm Optimization[C]. Proceedings of ICNN</w:t>
      </w:r>
      <w:r>
        <w:rPr>
          <w:rFonts w:ascii="Times New Roman Regular" w:eastAsia="Songti SC Regular" w:hAnsi="Times New Roman Regular" w:cs="Times New Roman Regular" w:hint="eastAsia"/>
        </w:rPr>
        <w:t>‘</w:t>
      </w:r>
      <w:r>
        <w:rPr>
          <w:rFonts w:ascii="Times New Roman Regular" w:eastAsia="Songti SC Regular" w:hAnsi="Times New Roman Regular" w:cs="Times New Roman Regular" w:hint="eastAsia"/>
        </w:rPr>
        <w:t>95 - International Conference on Neural Networks, Perth, 1995, 4: 1942-1948.</w:t>
      </w:r>
    </w:p>
    <w:p w14:paraId="15104ACB" w14:textId="77777777" w:rsidR="00817F2A"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[19] Shi Y, Eberhart R. A Modified Particle Swarm Optimizer[C]. 1998 IEEE International Conference on Evolutionary Computation Proceedings, Anchorage, 1998: 69-73.</w:t>
      </w:r>
    </w:p>
    <w:p w14:paraId="2D1216B9" w14:textId="77777777" w:rsidR="00817F2A"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 xml:space="preserve">[20] </w:t>
      </w:r>
      <w:proofErr w:type="spellStart"/>
      <w:r>
        <w:rPr>
          <w:rFonts w:ascii="Times New Roman Regular" w:eastAsia="Songti SC Regular" w:hAnsi="Times New Roman Regular" w:cs="Times New Roman Regular" w:hint="eastAsia"/>
        </w:rPr>
        <w:t>Ishibuchi</w:t>
      </w:r>
      <w:proofErr w:type="spellEnd"/>
      <w:r>
        <w:rPr>
          <w:rFonts w:ascii="Times New Roman Regular" w:eastAsia="Songti SC Regular" w:hAnsi="Times New Roman Regular" w:cs="Times New Roman Regular" w:hint="eastAsia"/>
        </w:rPr>
        <w:t xml:space="preserve"> H, Tsukamoto N, Nojima Y. A Study on the Effect of a Local Search Operator in a </w:t>
      </w:r>
      <w:proofErr w:type="spellStart"/>
      <w:r>
        <w:rPr>
          <w:rFonts w:ascii="Times New Roman Regular" w:eastAsia="Songti SC Regular" w:hAnsi="Times New Roman Regular" w:cs="Times New Roman Regular" w:hint="eastAsia"/>
        </w:rPr>
        <w:t>Multiobjective</w:t>
      </w:r>
      <w:proofErr w:type="spellEnd"/>
      <w:r>
        <w:rPr>
          <w:rFonts w:ascii="Times New Roman Regular" w:eastAsia="Songti SC Regular" w:hAnsi="Times New Roman Regular" w:cs="Times New Roman Regular" w:hint="eastAsia"/>
        </w:rPr>
        <w:t xml:space="preserve"> Genetic Local Search Algorithm[J]. IEEE Transactions on Evolutionary Computation, 2006, 10(5): 553-573.</w:t>
      </w:r>
    </w:p>
    <w:p w14:paraId="29FE8647" w14:textId="77777777" w:rsidR="00817F2A" w:rsidRDefault="00817F2A">
      <w:pPr>
        <w:pStyle w:val="a5"/>
        <w:widowControl/>
        <w:spacing w:beforeAutospacing="0" w:afterAutospacing="0" w:line="360" w:lineRule="auto"/>
        <w:jc w:val="both"/>
        <w:rPr>
          <w:rFonts w:ascii="Songti SC Regular" w:eastAsia="Songti SC Regular" w:hAnsi="Songti SC Regular" w:cs="Songti SC Regular"/>
        </w:rPr>
      </w:pPr>
    </w:p>
    <w:sectPr w:rsidR="00817F2A">
      <w:headerReference w:type="first" r:id="rId14"/>
      <w:footerReference w:type="first" r:id="rId15"/>
      <w:pgSz w:w="11906" w:h="16838"/>
      <w:pgMar w:top="1043" w:right="1236" w:bottom="1043" w:left="1236" w:header="850" w:footer="567" w:gutter="0"/>
      <w:pgNumType w:start="1"/>
      <w:cols w:space="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A74FA" w14:textId="77777777" w:rsidR="00C325F7" w:rsidRDefault="00C325F7">
      <w:r>
        <w:separator/>
      </w:r>
    </w:p>
  </w:endnote>
  <w:endnote w:type="continuationSeparator" w:id="0">
    <w:p w14:paraId="15F8DC66" w14:textId="77777777" w:rsidR="00C325F7" w:rsidRDefault="00C32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
    <w:altName w:val="Calibri"/>
    <w:panose1 w:val="020B0604020202020204"/>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altName w:val="微软雅黑"/>
    <w:panose1 w:val="020B0604020202020204"/>
    <w:charset w:val="86"/>
    <w:family w:val="auto"/>
    <w:pitch w:val="default"/>
    <w:sig w:usb0="A00002BF" w:usb1="38CF7CFA" w:usb2="00082016" w:usb3="00000000" w:csb0="00040001" w:csb1="00000000"/>
  </w:font>
  <w:font w:name="Songti SC Bold">
    <w:altName w:val="Songti SC"/>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Times New Roman Bold">
    <w:altName w:val="Times New Roman"/>
    <w:panose1 w:val="020B0604020202020204"/>
    <w:charset w:val="00"/>
    <w:family w:val="auto"/>
    <w:pitch w:val="default"/>
    <w:sig w:usb0="E0000AFF" w:usb1="00007843" w:usb2="00000001" w:usb3="00000000" w:csb0="400001BF" w:csb1="DFF70000"/>
  </w:font>
  <w:font w:name="楷体">
    <w:altName w:val="KaiTi"/>
    <w:panose1 w:val="02010609060101010101"/>
    <w:charset w:val="86"/>
    <w:family w:val="modern"/>
    <w:pitch w:val="fixed"/>
    <w:sig w:usb0="800002BF" w:usb1="38CF7CFA" w:usb2="00000016" w:usb3="00000000" w:csb0="00040001" w:csb1="00000000"/>
  </w:font>
  <w:font w:name="Songti SC Regular">
    <w:altName w:val="Songti SC"/>
    <w:panose1 w:val="02010600040101010101"/>
    <w:charset w:val="86"/>
    <w:family w:val="auto"/>
    <w:pitch w:val="variable"/>
    <w:sig w:usb0="00000287" w:usb1="080F0000" w:usb2="00000010" w:usb3="00000000" w:csb0="0004009F" w:csb1="00000000"/>
  </w:font>
  <w:font w:name="Heiti SC Medium">
    <w:altName w:val="HEITI SC MEDIUM"/>
    <w:panose1 w:val="00000000000000000000"/>
    <w:charset w:val="80"/>
    <w:family w:val="auto"/>
    <w:pitch w:val="variable"/>
    <w:sig w:usb0="8000002F" w:usb1="0807004A" w:usb2="00000010" w:usb3="00000000" w:csb0="003E0001" w:csb1="00000000"/>
  </w:font>
  <w:font w:name="Heiti SC Light">
    <w:altName w:val="HEITI SC LIGHT"/>
    <w:panose1 w:val="02000000000000000000"/>
    <w:charset w:val="80"/>
    <w:family w:val="auto"/>
    <w:pitch w:val="variable"/>
    <w:sig w:usb0="8000002F" w:usb1="0807004A" w:usb2="00000010" w:usb3="00000000" w:csb0="003E0001" w:csb1="00000000"/>
  </w:font>
  <w:font w:name="Times New Roman Regular">
    <w:altName w:val="Times New Roman"/>
    <w:panose1 w:val="020B0604020202020204"/>
    <w:charset w:val="00"/>
    <w:family w:val="auto"/>
    <w:pitch w:val="default"/>
    <w:sig w:usb0="E0000AFF" w:usb1="00007843" w:usb2="00000001" w:usb3="00000000" w:csb0="400001BF" w:csb1="DFF70000"/>
  </w:font>
  <w:font w:name="Arial Bold">
    <w:altName w:val="Arial"/>
    <w:panose1 w:val="020B0604020202020204"/>
    <w:charset w:val="00"/>
    <w:family w:val="auto"/>
    <w:pitch w:val="default"/>
    <w:sig w:usb0="E0000AFF" w:usb1="00007843" w:usb2="00000001" w:usb3="00000000" w:csb0="400001BF" w:csb1="DFF70000"/>
  </w:font>
  <w:font w:name="Arial Regular">
    <w:altName w:val="Arial"/>
    <w:panose1 w:val="020B0604020202020204"/>
    <w:charset w:val="00"/>
    <w:family w:val="auto"/>
    <w:pitch w:val="default"/>
    <w:sig w:usb0="E0000AFF" w:usb1="00007843" w:usb2="00000001" w:usb3="00000000" w:csb0="400001BF" w:csb1="DFF7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71939" w14:textId="77777777" w:rsidR="00817F2A" w:rsidRDefault="00000000">
    <w:pPr>
      <w:pStyle w:val="a3"/>
      <w:rPr>
        <w:rFonts w:ascii="Times New Roman Bold" w:hAnsi="Times New Roman Bold" w:cs="Times New Roman Bold"/>
        <w:b/>
        <w:bCs/>
        <w:color w:val="EE0000"/>
        <w:szCs w:val="18"/>
      </w:rPr>
    </w:pPr>
    <w:r>
      <w:rPr>
        <w:rFonts w:cs="Times New Roman"/>
        <w:b/>
        <w:bCs/>
        <w:sz w:val="16"/>
        <w:szCs w:val="16"/>
      </w:rPr>
      <w:t>C</w:t>
    </w:r>
    <w:r>
      <w:rPr>
        <w:rFonts w:ascii="Times New Roman Bold" w:hAnsi="Times New Roman Bold" w:cs="Times New Roman Bold"/>
        <w:b/>
        <w:bCs/>
        <w:sz w:val="16"/>
        <w:szCs w:val="16"/>
      </w:rPr>
      <w:t>itati</w:t>
    </w:r>
    <w:r>
      <w:rPr>
        <w:rFonts w:cs="Times New Roman"/>
        <w:b/>
        <w:bCs/>
        <w:sz w:val="16"/>
        <w:szCs w:val="16"/>
      </w:rPr>
      <w:t>on</w:t>
    </w:r>
    <w:r>
      <w:rPr>
        <w:rFonts w:eastAsia="微软雅黑" w:cs="Times New Roman"/>
        <w:b/>
        <w:b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BBB4C" w14:textId="77777777" w:rsidR="00C325F7" w:rsidRDefault="00C325F7">
      <w:r>
        <w:separator/>
      </w:r>
    </w:p>
  </w:footnote>
  <w:footnote w:type="continuationSeparator" w:id="0">
    <w:p w14:paraId="47DA84AE" w14:textId="77777777" w:rsidR="00C325F7" w:rsidRDefault="00C32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62DF" w14:textId="77777777" w:rsidR="00817F2A" w:rsidRDefault="00000000">
    <w:r>
      <w:rPr>
        <w:noProof/>
      </w:rPr>
      <w:drawing>
        <wp:anchor distT="0" distB="0" distL="114300" distR="114300" simplePos="0" relativeHeight="251663360" behindDoc="1" locked="0" layoutInCell="1" allowOverlap="1" wp14:anchorId="6C8AF05A" wp14:editId="2933A628">
          <wp:simplePos x="0" y="0"/>
          <wp:positionH relativeFrom="column">
            <wp:posOffset>-87630</wp:posOffset>
          </wp:positionH>
          <wp:positionV relativeFrom="paragraph">
            <wp:posOffset>19685</wp:posOffset>
          </wp:positionV>
          <wp:extent cx="943610" cy="1085850"/>
          <wp:effectExtent l="0" t="0" r="21590" b="6350"/>
          <wp:wrapTight wrapText="bothSides">
            <wp:wrapPolygon edited="0">
              <wp:start x="0" y="0"/>
              <wp:lineTo x="0" y="21221"/>
              <wp:lineTo x="20931" y="21221"/>
              <wp:lineTo x="20931" y="0"/>
              <wp:lineTo x="0" y="0"/>
            </wp:wrapPolygon>
          </wp:wrapTight>
          <wp:docPr id="85165239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652391"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43610" cy="1085850"/>
                  </a:xfrm>
                  <a:prstGeom prst="rect">
                    <a:avLst/>
                  </a:prstGeom>
                </pic:spPr>
              </pic:pic>
            </a:graphicData>
          </a:graphic>
        </wp:anchor>
      </w:drawing>
    </w:r>
    <w:r>
      <w:rPr>
        <w:rFonts w:ascii="Arial Bold" w:hAnsi="Arial Bold" w:cs="Arial Bold"/>
        <w:b/>
        <w:bCs/>
        <w:noProof/>
        <w:sz w:val="28"/>
        <w:szCs w:val="28"/>
      </w:rPr>
      <mc:AlternateContent>
        <mc:Choice Requires="wps">
          <w:drawing>
            <wp:anchor distT="0" distB="0" distL="114300" distR="114300" simplePos="0" relativeHeight="251662336" behindDoc="1" locked="0" layoutInCell="1" allowOverlap="1" wp14:anchorId="3D7A10F1" wp14:editId="0EE8C12D">
              <wp:simplePos x="0" y="0"/>
              <wp:positionH relativeFrom="column">
                <wp:posOffset>852170</wp:posOffset>
              </wp:positionH>
              <wp:positionV relativeFrom="paragraph">
                <wp:posOffset>95250</wp:posOffset>
              </wp:positionV>
              <wp:extent cx="4354195" cy="961390"/>
              <wp:effectExtent l="0" t="0" r="14605" b="3810"/>
              <wp:wrapNone/>
              <wp:docPr id="1466485545" name="矩形 7"/>
              <wp:cNvGraphicFramePr/>
              <a:graphic xmlns:a="http://schemas.openxmlformats.org/drawingml/2006/main">
                <a:graphicData uri="http://schemas.microsoft.com/office/word/2010/wordprocessingShape">
                  <wps:wsp>
                    <wps:cNvSpPr/>
                    <wps:spPr>
                      <a:xfrm>
                        <a:off x="0" y="0"/>
                        <a:ext cx="4354282" cy="961200"/>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矩形 7" o:spid="_x0000_s1026" o:spt="1" style="position:absolute;left:0pt;margin-left:67.1pt;margin-top:7.5pt;height:75.7pt;width:342.85pt;z-index:-251654144;v-text-anchor:middle;mso-width-relative:page;mso-height-relative:page;" fillcolor="#D0CECE [2894]" filled="t" stroked="f" coordsize="21600,21600" o:gfxdata="UEsFBgAAAAAAAAAAAAAAAAAAAAAAAFBLAwQKAAAAAACHTuJAAAAAAAAAAAAAAAAABAAAAGRycy9Q&#10;SwMEFAAAAAgAh07iQCQhEonaAAAACgEAAA8AAABkcnMvZG93bnJldi54bWxNj8FOwzAQRO9I/IO1&#10;SNyok7REbYjTQwsSSPRA6Ac4yTZOG6+j2G0KX89ygtvO7mj2Tb6+2l5ccPSdIwXxLAKBVLumo1bB&#10;/vPlYQnCB02N7h2hgi/0sC5ub3KdNW6iD7yUoRUcQj7TCkwIQyalrw1a7WduQOLbwY1WB5ZjK5tR&#10;Txxue5lEUSqt7og/GD3gxmB9Ks9WwTR/3aS77/27rLrt2zEx2/LZHJW6v4ujJxABr+HPDL/4jA4F&#10;M1XuTI0XPev5ImErD4/ciQ3LeLUCUfEiTRcgi1z+r1D8AFBLAwQUAAAACACHTuJAlh50uoYCAAD2&#10;BAAADgAAAGRycy9lMm9Eb2MueG1srVTNbhMxEL4j8Q6W73STsEnTVTdVlLQIqdBKBXF2vHbWku0x&#10;tpNNeRkkbjwEj4N4Dcbe7Q+FQw/k4Mx4Zr+Z+WbGp2cHo8le+KDA1nR8NKJEWA6Nstuafvxw8WpO&#10;SYjMNkyDFTW9FYGeLV6+OO1cJSbQgm6EJwhiQ9W5mrYxuqooAm+FYeEInLBolOANi6j6bdF41iG6&#10;0cVkNJoVHfjGeeAiBLxd90Y6IPrnAIKUios18J0RNvaoXmgWsaTQKhfoImcrpeDxSsogItE1xUpj&#10;PjEIypt0FotTVm09c63iQwrsOSk8qckwZTHoPdSaRUZ2Xv0FZRT3EEDGIw6m6AvJjGAV49ETbm5a&#10;5kSuBakO7p708P9g+fv9tSeqwUkoZ7NyPp2WU0osM9j5X1+///zxjRwnkjoXKvS9cdd+0AKKqeKD&#10;9Cb9Yy3kkIm9vSdWHCLheFm+npaT+YQSjraT2RjnIIEWD187H+IbAYYkoaYeG5f5ZPvLEHvXO5cU&#10;LIBWzYXSOit+u1lpT/YMm7werc5X5/lbvTPvoOmvT0b4G2KG3j/H/wNIW9IhEZNjdCWc4XBLHCoU&#10;jUOCgt1SwvQWt4ZHnyNYSDlgeqxK2a1ZaPtwGTaFY5VREfdFK1PTeUriLgttMYFEa09kkjbQ3GI3&#10;PPRjGhy/UAh7yUK8Zh7nEtPCzY1XeEgNmCsMEiUt+C//uk/+OC5opaTDOcc6Pu+YF5TotxYH6WRc&#10;lmkxslJOjyeo+MeWzWOL3ZkVIMtjfCMcz2Lyj/pOlB7MJ1zwZYqKJmY5xu4ZG5RV7PcPnwgulsvs&#10;hsvgWLy0N44n8MSbheUuglS5+w/sDKThOuT+Daub9u2xnr0enqv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BYAAABkcnMvUEsBAhQAFAAA&#10;AAgAh07iQCQhEonaAAAACgEAAA8AAAAAAAAAAQAgAAAAOAAAAGRycy9kb3ducmV2LnhtbFBLAQIU&#10;ABQAAAAIAIdO4kCWHnS6hgIAAPYEAAAOAAAAAAAAAAEAIAAAAD8BAABkcnMvZTJvRG9jLnhtbFBL&#10;BQYAAAAABgAGAFkBAAA3BgAAAAA=&#10;">
              <v:fill on="t" focussize="0,0"/>
              <v:stroke on="f" weight="1pt" miterlimit="8" joinstyle="miter"/>
              <v:imagedata o:title=""/>
              <o:lock v:ext="edit" aspectratio="f"/>
            </v:rect>
          </w:pict>
        </mc:Fallback>
      </mc:AlternateContent>
    </w:r>
    <w:r>
      <w:rPr>
        <w:rFonts w:ascii="Arial Bold" w:hAnsi="Arial Bold" w:cs="Arial Bold"/>
        <w:b/>
        <w:bCs/>
        <w:noProof/>
        <w:sz w:val="28"/>
        <w:szCs w:val="28"/>
      </w:rPr>
      <w:drawing>
        <wp:anchor distT="0" distB="0" distL="114300" distR="114300" simplePos="0" relativeHeight="251661312" behindDoc="1" locked="0" layoutInCell="1" allowOverlap="1" wp14:anchorId="124783BD" wp14:editId="5C959977">
          <wp:simplePos x="0" y="0"/>
          <wp:positionH relativeFrom="column">
            <wp:posOffset>5321935</wp:posOffset>
          </wp:positionH>
          <wp:positionV relativeFrom="paragraph">
            <wp:posOffset>96520</wp:posOffset>
          </wp:positionV>
          <wp:extent cx="731520" cy="976630"/>
          <wp:effectExtent l="0" t="0" r="5080" b="13970"/>
          <wp:wrapTight wrapText="bothSides">
            <wp:wrapPolygon edited="0">
              <wp:start x="0" y="0"/>
              <wp:lineTo x="0" y="20785"/>
              <wp:lineTo x="21000" y="20785"/>
              <wp:lineTo x="21000" y="0"/>
              <wp:lineTo x="0" y="0"/>
            </wp:wrapPolygon>
          </wp:wrapTight>
          <wp:docPr id="767840915" name="图片 4" descr="/Users/liuyinian/Desktop/期刊/20260320/封面图片/工程与智能技术研究.001.jpeg工程与智能技术研究.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840915" name="图片 4" descr="/Users/liuyinian/Desktop/期刊/20260320/封面图片/工程与智能技术研究.001.jpeg工程与智能技术研究.001"/>
                  <pic:cNvPicPr>
                    <a:picLocks noChangeAspect="1"/>
                  </pic:cNvPicPr>
                </pic:nvPicPr>
                <pic:blipFill>
                  <a:blip r:embed="rId2"/>
                  <a:srcRect l="65" r="65"/>
                  <a:stretch>
                    <a:fillRect/>
                  </a:stretch>
                </pic:blipFill>
                <pic:spPr>
                  <a:xfrm>
                    <a:off x="0" y="0"/>
                    <a:ext cx="731520" cy="976630"/>
                  </a:xfrm>
                  <a:prstGeom prst="rect">
                    <a:avLst/>
                  </a:prstGeom>
                </pic:spPr>
              </pic:pic>
            </a:graphicData>
          </a:graphic>
        </wp:anchor>
      </w:drawing>
    </w:r>
  </w:p>
  <w:p w14:paraId="0372F290" w14:textId="77777777" w:rsidR="00817F2A" w:rsidRDefault="00817F2A">
    <w:pPr>
      <w:spacing w:line="300" w:lineRule="exact"/>
      <w:jc w:val="center"/>
      <w:rPr>
        <w:rFonts w:ascii="Arial Bold" w:hAnsi="Arial Bold" w:cs="Arial Bold"/>
        <w:b/>
        <w:bCs/>
        <w:sz w:val="28"/>
        <w:szCs w:val="28"/>
      </w:rPr>
    </w:pPr>
  </w:p>
  <w:p w14:paraId="6BD020DA" w14:textId="77777777" w:rsidR="00817F2A" w:rsidRDefault="00000000">
    <w:pPr>
      <w:spacing w:line="300" w:lineRule="exact"/>
      <w:jc w:val="center"/>
      <w:rPr>
        <w:rFonts w:ascii="Arial Bold" w:hAnsi="Arial Bold" w:cs="Arial Bold"/>
        <w:b/>
        <w:bCs/>
        <w:sz w:val="28"/>
        <w:szCs w:val="28"/>
      </w:rPr>
    </w:pPr>
    <w:r>
      <w:rPr>
        <w:rFonts w:ascii="Arial Bold" w:hAnsi="Arial Bold" w:cs="Arial Bold" w:hint="eastAsia"/>
        <w:b/>
        <w:bCs/>
        <w:sz w:val="28"/>
        <w:szCs w:val="28"/>
      </w:rPr>
      <w:t>工程与智能技术研究</w:t>
    </w:r>
  </w:p>
  <w:p w14:paraId="2A894149" w14:textId="77777777" w:rsidR="00817F2A" w:rsidRDefault="00000000">
    <w:pPr>
      <w:spacing w:line="300" w:lineRule="exact"/>
      <w:jc w:val="center"/>
      <w:rPr>
        <w:rFonts w:ascii="Arial Regular" w:eastAsia="Bahnschrift" w:hAnsi="Arial Regular" w:cs="Arial Regular"/>
        <w:smallCaps/>
        <w:color w:val="000000"/>
        <w:sz w:val="18"/>
        <w:szCs w:val="18"/>
      </w:rPr>
    </w:pPr>
    <w:r>
      <w:rPr>
        <w:rFonts w:ascii="Arial Regular" w:hAnsi="Arial Regular" w:cs="Arial Regular"/>
        <w:sz w:val="18"/>
        <w:szCs w:val="18"/>
      </w:rPr>
      <w:t>2026 Vol</w:t>
    </w:r>
    <w:r>
      <w:rPr>
        <w:rFonts w:ascii="微软雅黑" w:eastAsia="微软雅黑" w:hAnsi="微软雅黑" w:cs="微软雅黑"/>
        <w:sz w:val="18"/>
        <w:szCs w:val="18"/>
      </w:rPr>
      <w:t>. 1, No.1</w:t>
    </w:r>
  </w:p>
  <w:p w14:paraId="6E9A4B2F" w14:textId="77777777" w:rsidR="00817F2A" w:rsidRDefault="00000000">
    <w:pPr>
      <w:pStyle w:val="a4"/>
    </w:pPr>
    <w:r>
      <w:rPr>
        <w:noProof/>
        <w:sz w:val="21"/>
      </w:rPr>
      <mc:AlternateContent>
        <mc:Choice Requires="wps">
          <w:drawing>
            <wp:anchor distT="0" distB="0" distL="114300" distR="114300" simplePos="0" relativeHeight="251660288" behindDoc="0" locked="0" layoutInCell="1" allowOverlap="1" wp14:anchorId="722D3FB9" wp14:editId="4CF27FB6">
              <wp:simplePos x="0" y="0"/>
              <wp:positionH relativeFrom="column">
                <wp:posOffset>-62865</wp:posOffset>
              </wp:positionH>
              <wp:positionV relativeFrom="page">
                <wp:posOffset>1669415</wp:posOffset>
              </wp:positionV>
              <wp:extent cx="6115685" cy="0"/>
              <wp:effectExtent l="6350" t="6350" r="6350" b="6350"/>
              <wp:wrapNone/>
              <wp:docPr id="3" name="直接连接符 3"/>
              <wp:cNvGraphicFramePr/>
              <a:graphic xmlns:a="http://schemas.openxmlformats.org/drawingml/2006/main">
                <a:graphicData uri="http://schemas.microsoft.com/office/word/2010/wordprocessingShape">
                  <wps:wsp>
                    <wps:cNvCnPr/>
                    <wps:spPr>
                      <a:xfrm>
                        <a:off x="0" y="0"/>
                        <a:ext cx="6115685" cy="0"/>
                      </a:xfrm>
                      <a:prstGeom prst="line">
                        <a:avLst/>
                      </a:prstGeom>
                      <a:ln w="6350"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131.45pt;height:0pt;width:481.55pt;mso-position-vertical-relative:page;z-index:251660288;mso-width-relative:page;mso-height-relative:page;" filled="f" stroked="t" coordsize="21600,21600" o:gfxdata="UEsFBgAAAAAAAAAAAAAAAAAAAAAAAFBLAwQKAAAAAACHTuJAAAAAAAAAAAAAAAAABAAAAGRycy9Q&#10;SwMEFAAAAAgAh07iQO9JGTHZAAAACgEAAA8AAABkcnMvZG93bnJldi54bWxNj09Lw0AQxe9Cv8My&#10;BW/tpqsWE7MpKFbpSVoj4m2bnSbB7GzMbv/47R1BsLeZeY/3fpMvTq4TBxxC60nDbJqAQKq8banW&#10;UL4uJ7cgQjRkTecJNXxjgEUxushNZv2R1njYxFpwCIXMaGhi7DMpQ9WgM2HqeyTWdn5wJvI61NIO&#10;5sjhrpMqSebSmZa4oTE9PjRYfW72jku+XtQ7vT25+9Xq+rEsl7vn9kNqfTmeJXcgIp7ivxl+8Rkd&#10;Cmba+j3ZIDoNkzRlpwY1VzywIb25UiC2fxdZ5PL8heIHUEsDBBQAAAAIAIdO4kB+mjFr5AEAAMcD&#10;AAAOAAAAZHJzL2Uyb0RvYy54bWytU81uEzEQviPxDpbvZJNGiapVNj00lAuCSMADTGxv1sJ/GjvZ&#10;5CV4ASRucOLInbehfQzGTprS9pIDF3s8nvlmvm/s2dXOGrZVGLV3DR8NhpwpJ7zUbt3wTx9vXl1y&#10;FhM4CcY71fC9ivxq/vLFrA+1uvCdN1IhIxAX6z40vEsp1FUVRacsxIEPytFl69FCoiOuK4nQE7o1&#10;1cVwOK16jzKgFypG8i4Ol/yIiOcA+rbVQi282Fjl0gEVlYFElGKnQ+Tz0m3bKpHet21UiZmGE9NU&#10;VipC9iqv1XwG9RohdFocW4BzWnjCyYJ2VPQEtYAEbIP6GZTVAn30bRoIb6sDkaIIsRgNn2jzoYOg&#10;CheSOoaT6PH/wYp32yUyLRs+5syBpYHffv3158v3u9/faL39+YONs0h9iDXFXrslHk8xLDEz3rVo&#10;805c2K4Iuz8Jq3aJCXJOR6PJ9HLCmbi/qx4SA8b0RnnLstFwo13mDDVs38ZExSj0PiS7nb/RxpS5&#10;Gcd6Ah9PaJoC6C2ikyU1eqNlDssJOfnaINsCvYGVAfE5EyLUR1HoN04W1E6BfO0kS/tAajj6BDyX&#10;sUpyZhT9mWyVyATanBNJtYyjklnEg2zZWnm5L2oWP823NHV8i/kB/Xsu2Q//b/4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70kZMdkAAAAKAQAADwAAAAAAAAABACAAAAA4AAAAZHJzL2Rvd25yZXYu&#10;eG1sUEsBAhQAFAAAAAgAh07iQH6aMWvkAQAAxwMAAA4AAAAAAAAAAQAgAAAAPgEAAGRycy9lMm9E&#10;b2MueG1sUEsFBgAAAAAGAAYAWQEAAJQFAAAAAA==&#10;">
              <v:fill on="f" focussize="0,0"/>
              <v:stroke weight="0.5pt" color="#000000" joinstyle="round" endcap="round"/>
              <v:imagedata o:title=""/>
              <o:lock v:ext="edit" aspectratio="f"/>
            </v:line>
          </w:pict>
        </mc:Fallback>
      </mc:AlternateContent>
    </w:r>
    <w:r>
      <w:rPr>
        <w:noProof/>
        <w:sz w:val="21"/>
      </w:rPr>
      <mc:AlternateContent>
        <mc:Choice Requires="wps">
          <w:drawing>
            <wp:anchor distT="0" distB="0" distL="114300" distR="114300" simplePos="0" relativeHeight="251659264" behindDoc="0" locked="0" layoutInCell="1" allowOverlap="1" wp14:anchorId="0E1A4B5A" wp14:editId="21C97432">
              <wp:simplePos x="0" y="0"/>
              <wp:positionH relativeFrom="column">
                <wp:posOffset>-62865</wp:posOffset>
              </wp:positionH>
              <wp:positionV relativeFrom="page">
                <wp:posOffset>560070</wp:posOffset>
              </wp:positionV>
              <wp:extent cx="6115685" cy="0"/>
              <wp:effectExtent l="10795" t="10795" r="11430" b="11430"/>
              <wp:wrapNone/>
              <wp:docPr id="1" name="直接连接符 1"/>
              <wp:cNvGraphicFramePr/>
              <a:graphic xmlns:a="http://schemas.openxmlformats.org/drawingml/2006/main">
                <a:graphicData uri="http://schemas.microsoft.com/office/word/2010/wordprocessingShape">
                  <wps:wsp>
                    <wps:cNvCnPr/>
                    <wps:spPr>
                      <a:xfrm>
                        <a:off x="0" y="0"/>
                        <a:ext cx="6115685" cy="0"/>
                      </a:xfrm>
                      <a:prstGeom prst="line">
                        <a:avLst/>
                      </a:prstGeom>
                      <a:ln w="22225"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44.1pt;height:0pt;width:481.55pt;mso-position-vertical-relative:page;z-index:251659264;mso-width-relative:page;mso-height-relative:page;" filled="f" stroked="t" coordsize="21600,21600" o:gfxdata="UEsFBgAAAAAAAAAAAAAAAAAAAAAAAFBLAwQKAAAAAACHTuJAAAAAAAAAAAAAAAAABAAAAGRycy9Q&#10;SwMEFAAAAAgAh07iQHoCFQ/VAAAACAEAAA8AAABkcnMvZG93bnJldi54bWxNj8FOwzAQRO9I/IO1&#10;SNxap0WkSRqnBwSHIC6kfIAbL0lUex3FbhP+nkUc4La7M5p9Ux4WZ8UVpzB4UrBZJyCQWm8G6hR8&#10;HF9WGYgQNRltPaGCLwxwqG5vSl0YP9M7XpvYCQ6hUGgFfYxjIWVoe3Q6rP2IxNqnn5yOvE6dNJOe&#10;OdxZuU2SVDo9EH/o9YhPPbbn5uIU1Mc41MvyvGvmmNZvvk6ty16Vur/bJHsQEZf4Z4YffEaHiplO&#10;/kImCKtglefsVJBlWxCs548PPJx+D7Iq5f8C1TdQSwMEFAAAAAgAh07iQGJlw4zjAQAAyAMAAA4A&#10;AABkcnMvZTJvRG9jLnhtbK1TzW4TMRC+I/EOlu9ks5EaVatsemgoFwSRgAeY2N6shf80drLJS/AC&#10;SNzgxJE7b0P7GIydNKXtJQf24B2PZ76Z7/N4drWzhm0VRu1dy+vRmDPlhJfarVv+6ePNq0vOYgIn&#10;wXinWr5XkV/NX76YDaFRE997IxUyAnGxGULL+5RCU1VR9MpCHPmgHB12Hi0k2uK6kggDoVtTTcbj&#10;aTV4lAG9UDGSd3E45EdEPAfQd50WauHFxiqXDqioDCSiFHsdIp+XbrtOifS+66JKzLScmKayUhGy&#10;V3mt5jNo1gih1+LYApzTwhNOFrSjoieoBSRgG9TPoKwW6KPv0kh4Wx2IFEWIRT1+os2HHoIqXEjq&#10;GE6ix/8HK95tl8i0pEngzIGlC7/9+uvPl+93v7/RevvzB6uzSEOIDcVeuyUedzEsMTPedWjzn7iw&#10;XRF2fxJW7RIT5JzW9cX08oIzcX9WPSQGjOmN8pZlo+VGu8wZGti+jYmKUeh9SHY7f6ONKfdmHBta&#10;PqEvQwMNIzpZcqM3Wua4nJGzrw2yLdAQrAyIz5kRwT6KQr9xssD2CuRrJ1naB5LD0SvguY5VkjOj&#10;6NFkq0Qm0OacSKplHJXMKh50y9bKy32Rs/jpgktTx2HME/TvvmQ/PMD5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HoCFQ/VAAAACAEAAA8AAAAAAAAAAQAgAAAAOAAAAGRycy9kb3ducmV2LnhtbFBL&#10;AQIUABQAAAAIAIdO4kBiZcOM4wEAAMgDAAAOAAAAAAAAAAEAIAAAADoBAABkcnMvZTJvRG9jLnht&#10;bFBLBQYAAAAABgAGAFkBAACPBQAAAAA=&#10;">
              <v:fill on="f" focussize="0,0"/>
              <v:stroke weight="1.75pt" color="#000000" joinstyle="round" endcap="round"/>
              <v:imagedata o:title=""/>
              <o:lock v:ext="edit" aspectratio="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C1F4F"/>
    <w:multiLevelType w:val="multilevel"/>
    <w:tmpl w:val="35CC1F4F"/>
    <w:lvl w:ilvl="0">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62862489">
    <w:abstractNumId w:val="0"/>
    <w:lvlOverride w:ilvl="0">
      <w:lvl w:ilvl="0" w:tentative="1">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BFB64BA"/>
    <w:rsid w:val="002D1D8D"/>
    <w:rsid w:val="005C743E"/>
    <w:rsid w:val="006C4E9A"/>
    <w:rsid w:val="00817F2A"/>
    <w:rsid w:val="00840E57"/>
    <w:rsid w:val="008D2971"/>
    <w:rsid w:val="00A33CDF"/>
    <w:rsid w:val="00C325F7"/>
    <w:rsid w:val="07932D1A"/>
    <w:rsid w:val="1D3FBA3D"/>
    <w:rsid w:val="1EF500CB"/>
    <w:rsid w:val="25FFF9BA"/>
    <w:rsid w:val="2F7F5239"/>
    <w:rsid w:val="36FFA850"/>
    <w:rsid w:val="37BBD8CF"/>
    <w:rsid w:val="3CDBD7E2"/>
    <w:rsid w:val="5BF99B6A"/>
    <w:rsid w:val="5D3E1CF9"/>
    <w:rsid w:val="63FF1276"/>
    <w:rsid w:val="65EFFA90"/>
    <w:rsid w:val="6BCE13D6"/>
    <w:rsid w:val="6E5ACB68"/>
    <w:rsid w:val="6EF746DF"/>
    <w:rsid w:val="6FFF2BDE"/>
    <w:rsid w:val="6FFF4DAC"/>
    <w:rsid w:val="7067ED24"/>
    <w:rsid w:val="70FE3161"/>
    <w:rsid w:val="73FB62E0"/>
    <w:rsid w:val="765F48B1"/>
    <w:rsid w:val="777D90FA"/>
    <w:rsid w:val="77DF5DB6"/>
    <w:rsid w:val="77F67BE5"/>
    <w:rsid w:val="7ACBF71A"/>
    <w:rsid w:val="7BDFE9DA"/>
    <w:rsid w:val="7BEFB2E1"/>
    <w:rsid w:val="7BF79E9D"/>
    <w:rsid w:val="7BF84451"/>
    <w:rsid w:val="7BFE5BCA"/>
    <w:rsid w:val="7D7EB6D7"/>
    <w:rsid w:val="7EFC9753"/>
    <w:rsid w:val="7F3B6FDE"/>
    <w:rsid w:val="7F79930D"/>
    <w:rsid w:val="7FA40F30"/>
    <w:rsid w:val="7FC604A9"/>
    <w:rsid w:val="7FEB5819"/>
    <w:rsid w:val="7FEE1117"/>
    <w:rsid w:val="7FFF27DC"/>
    <w:rsid w:val="7FFFF9A3"/>
    <w:rsid w:val="9FF7EF87"/>
    <w:rsid w:val="A3DF60EA"/>
    <w:rsid w:val="AB944322"/>
    <w:rsid w:val="AFAFA382"/>
    <w:rsid w:val="B07DCD42"/>
    <w:rsid w:val="B4F7D017"/>
    <w:rsid w:val="B91FEC8F"/>
    <w:rsid w:val="BBBF22D4"/>
    <w:rsid w:val="BDEFE631"/>
    <w:rsid w:val="BDFD2BF0"/>
    <w:rsid w:val="BEBB03B2"/>
    <w:rsid w:val="BF5F9896"/>
    <w:rsid w:val="BFBB0C55"/>
    <w:rsid w:val="BFD307EA"/>
    <w:rsid w:val="BFF9282D"/>
    <w:rsid w:val="C0FFD7FB"/>
    <w:rsid w:val="CDF71D26"/>
    <w:rsid w:val="CFE3BB63"/>
    <w:rsid w:val="D27F879E"/>
    <w:rsid w:val="D3733AD2"/>
    <w:rsid w:val="D99C089A"/>
    <w:rsid w:val="DC3FC214"/>
    <w:rsid w:val="DCFF57FC"/>
    <w:rsid w:val="DF6AD702"/>
    <w:rsid w:val="DFB7325A"/>
    <w:rsid w:val="DFF4218C"/>
    <w:rsid w:val="E7FF55AC"/>
    <w:rsid w:val="EBEEA299"/>
    <w:rsid w:val="EDBBAFB1"/>
    <w:rsid w:val="EDFFAE2E"/>
    <w:rsid w:val="EFED40E2"/>
    <w:rsid w:val="EFEFA618"/>
    <w:rsid w:val="EFEFDAA6"/>
    <w:rsid w:val="F49D2C55"/>
    <w:rsid w:val="F59B56A3"/>
    <w:rsid w:val="F5BD9A37"/>
    <w:rsid w:val="F7FD51AE"/>
    <w:rsid w:val="FB8EBC52"/>
    <w:rsid w:val="FBBFC121"/>
    <w:rsid w:val="FBF79B4D"/>
    <w:rsid w:val="FBFB64BA"/>
    <w:rsid w:val="FCFDCDEC"/>
    <w:rsid w:val="FDF4B8A1"/>
    <w:rsid w:val="FE58E875"/>
    <w:rsid w:val="FED68E61"/>
    <w:rsid w:val="FEFFE012"/>
    <w:rsid w:val="FFFE8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E520918"/>
  <w15:docId w15:val="{E947DEE3-A587-124A-8A57-2956E8C3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t" w:cstheme="minorBidi"/>
      <w:kern w:val="2"/>
      <w:sz w:val="21"/>
      <w:szCs w:val="24"/>
    </w:rPr>
  </w:style>
  <w:style w:type="paragraph" w:styleId="1">
    <w:name w:val="heading 1"/>
    <w:basedOn w:val="a"/>
    <w:next w:val="a"/>
    <w:qFormat/>
    <w:pPr>
      <w:keepNext/>
      <w:keepLines/>
      <w:spacing w:before="340" w:after="330" w:line="576" w:lineRule="auto"/>
      <w:jc w:val="left"/>
      <w:outlineLvl w:val="0"/>
    </w:pPr>
    <w:rPr>
      <w:rFonts w:eastAsia="黑体"/>
      <w:kern w:val="44"/>
      <w:sz w:val="28"/>
    </w:rPr>
  </w:style>
  <w:style w:type="paragraph" w:styleId="2">
    <w:name w:val="heading 2"/>
    <w:basedOn w:val="a"/>
    <w:next w:val="a"/>
    <w:unhideWhenUsed/>
    <w:qFormat/>
    <w:pPr>
      <w:keepNext/>
      <w:keepLines/>
      <w:spacing w:before="260" w:after="260" w:line="413" w:lineRule="auto"/>
      <w:jc w:val="left"/>
      <w:outlineLvl w:val="1"/>
    </w:pPr>
    <w:rPr>
      <w:rFonts w:ascii="Arial" w:eastAsia="黑体" w:hAnsi="Arial"/>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paragraph" w:styleId="5">
    <w:name w:val="heading 5"/>
    <w:basedOn w:val="a"/>
    <w:next w:val="a"/>
    <w:semiHidden/>
    <w:unhideWhenUsed/>
    <w:qFormat/>
    <w:pPr>
      <w:spacing w:beforeAutospacing="1" w:afterAutospacing="1"/>
      <w:jc w:val="left"/>
      <w:outlineLvl w:val="4"/>
    </w:pPr>
    <w:rPr>
      <w:rFonts w:ascii="宋体" w:eastAsia="宋体" w:hAnsi="宋体" w:cs="Times New Roman" w:hint="eastAsia"/>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uiPriority w:val="99"/>
    <w:qFormat/>
    <w:pPr>
      <w:spacing w:beforeAutospacing="1" w:afterAutospacing="1"/>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mphasis"/>
    <w:basedOn w:val="a0"/>
    <w:qFormat/>
    <w:rPr>
      <w:i/>
    </w:rPr>
  </w:style>
  <w:style w:type="character" w:styleId="a8">
    <w:name w:val="Hyperlink"/>
    <w:basedOn w:val="a0"/>
    <w:qFormat/>
    <w:rPr>
      <w:color w:val="0000FF"/>
      <w:u w:val="single"/>
    </w:rPr>
  </w:style>
  <w:style w:type="paragraph" w:styleId="a9">
    <w:name w:val="List Paragraph"/>
    <w:basedOn w:val="a"/>
    <w:uiPriority w:val="34"/>
    <w:qFormat/>
    <w:pPr>
      <w:ind w:left="720"/>
      <w:contextualSpacing/>
    </w:pPr>
    <w:rPr>
      <w:sz w:val="26"/>
    </w:rPr>
  </w:style>
  <w:style w:type="paragraph" w:customStyle="1" w:styleId="ReferenceList">
    <w:name w:val="Reference List"/>
    <w:uiPriority w:val="17"/>
    <w:qFormat/>
    <w:pPr>
      <w:numPr>
        <w:numId w:val="1"/>
      </w:numPr>
      <w:suppressAutoHyphens/>
      <w:adjustRightInd w:val="0"/>
      <w:snapToGrid w:val="0"/>
      <w:jc w:val="both"/>
    </w:pPr>
    <w:rPr>
      <w:rFonts w:eastAsia="Times New Roman"/>
      <w:i/>
      <w:snapToGrid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3604</Words>
  <Characters>6129</Characters>
  <Application>Microsoft Office Word</Application>
  <DocSecurity>0</DocSecurity>
  <Lines>180</Lines>
  <Paragraphs>118</Paragraphs>
  <ScaleCrop>false</ScaleCrop>
  <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青少年小新</dc:creator>
  <cp:lastModifiedBy>Jay</cp:lastModifiedBy>
  <cp:revision>3</cp:revision>
  <dcterms:created xsi:type="dcterms:W3CDTF">2026-03-26T17:06:00Z</dcterms:created>
  <dcterms:modified xsi:type="dcterms:W3CDTF">2026-04-13T23:26:00Z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78633E6A68A0A3611A2DBC690E7452D6_41</vt:lpwstr>
  </property>
</Properties>
</file>