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BB10" w14:textId="77777777" w:rsidR="00181691" w:rsidRDefault="00181691">
      <w:pPr>
        <w:spacing w:after="120"/>
        <w:rPr>
          <w:rFonts w:ascii="黑体" w:eastAsia="黑体" w:hAnsi="黑体" w:cs="黑体"/>
          <w:sz w:val="44"/>
          <w:szCs w:val="44"/>
        </w:rPr>
      </w:pPr>
    </w:p>
    <w:p w14:paraId="65294BB9" w14:textId="77777777" w:rsidR="00181691" w:rsidRDefault="00000000">
      <w:pPr>
        <w:spacing w:line="400" w:lineRule="atLeast"/>
        <w:ind w:left="880" w:hangingChars="200" w:hanging="880"/>
        <w:jc w:val="center"/>
        <w:rPr>
          <w:rFonts w:ascii="黑体" w:eastAsia="黑体" w:hAnsi="黑体" w:cs="黑体"/>
          <w:sz w:val="44"/>
          <w:szCs w:val="44"/>
        </w:rPr>
      </w:pPr>
      <w:r>
        <w:rPr>
          <w:rFonts w:ascii="黑体" w:eastAsia="黑体" w:hAnsi="黑体" w:cs="黑体" w:hint="eastAsia"/>
          <w:sz w:val="44"/>
          <w:szCs w:val="44"/>
        </w:rPr>
        <w:t>光周期与温度协同作用对三种常见杂草种子萌发及幼苗建成的影响</w:t>
      </w:r>
    </w:p>
    <w:p w14:paraId="7C4ADC28" w14:textId="77777777" w:rsidR="00181691" w:rsidRDefault="00181691">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5EECF692" w14:textId="78D52B62" w:rsidR="00181691" w:rsidRDefault="006032CA">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董兴刚</w:t>
      </w:r>
    </w:p>
    <w:p w14:paraId="43BC2B9C" w14:textId="29B8CA7A" w:rsidR="00181691" w:rsidRDefault="006032CA">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重庆师范大学</w:t>
      </w:r>
    </w:p>
    <w:p w14:paraId="24E1E115" w14:textId="544266C4" w:rsidR="00181691"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6032CA">
        <w:rPr>
          <w:rFonts w:ascii="Songti SC Bold" w:eastAsia="Songti SC Bold" w:hAnsi="Songti SC Bold" w:cs="Songti SC Bold" w:hint="eastAsia"/>
          <w:sz w:val="18"/>
          <w:szCs w:val="18"/>
        </w:rPr>
        <w:t>董兴刚</w:t>
      </w:r>
      <w:r>
        <w:rPr>
          <w:rFonts w:ascii="Songti SC Bold" w:eastAsia="Songti SC Bold" w:hAnsi="Songti SC Bold" w:cs="Songti SC Bold" w:hint="eastAsia"/>
          <w:sz w:val="18"/>
          <w:szCs w:val="18"/>
        </w:rPr>
        <w:t xml:space="preserve">   E-mail：</w:t>
      </w:r>
      <w:r w:rsidR="006032CA">
        <w:rPr>
          <w:rFonts w:ascii="Songti SC Bold" w:eastAsia="Songti SC Bold" w:hAnsi="Songti SC Bold" w:cs="Songti SC Bold" w:hint="eastAsia"/>
          <w:sz w:val="18"/>
          <w:szCs w:val="18"/>
        </w:rPr>
        <w:t>67484834@qq.com</w:t>
      </w:r>
    </w:p>
    <w:p w14:paraId="08849B34" w14:textId="77777777" w:rsidR="00181691" w:rsidRDefault="00181691">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181691" w14:paraId="728F8FEA" w14:textId="77777777">
        <w:trPr>
          <w:trHeight w:val="385"/>
        </w:trPr>
        <w:tc>
          <w:tcPr>
            <w:tcW w:w="1680" w:type="pct"/>
            <w:tcBorders>
              <w:left w:val="nil"/>
              <w:bottom w:val="single" w:sz="4" w:space="0" w:color="auto"/>
              <w:right w:val="nil"/>
            </w:tcBorders>
            <w:vAlign w:val="center"/>
          </w:tcPr>
          <w:p w14:paraId="6242D2AF" w14:textId="77777777" w:rsidR="00181691"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389977A4" w14:textId="77777777" w:rsidR="00181691"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181691" w14:paraId="6C488B41" w14:textId="77777777">
        <w:trPr>
          <w:trHeight w:val="273"/>
        </w:trPr>
        <w:tc>
          <w:tcPr>
            <w:tcW w:w="1680" w:type="pct"/>
            <w:tcBorders>
              <w:top w:val="single" w:sz="4" w:space="0" w:color="auto"/>
              <w:left w:val="nil"/>
              <w:bottom w:val="nil"/>
              <w:right w:val="nil"/>
            </w:tcBorders>
            <w:vAlign w:val="center"/>
          </w:tcPr>
          <w:p w14:paraId="0890ECD6" w14:textId="77777777" w:rsidR="00181691"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3ADA85B7" w14:textId="77777777" w:rsidR="00181691" w:rsidRDefault="00000000">
            <w:pPr>
              <w:spacing w:after="120"/>
              <w:jc w:val="left"/>
              <w:rPr>
                <w:rFonts w:ascii="楷体" w:eastAsia="楷体" w:hAnsi="楷体" w:cs="楷体"/>
                <w:szCs w:val="18"/>
              </w:rPr>
            </w:pPr>
            <w:r>
              <w:rPr>
                <w:rFonts w:ascii="楷体" w:eastAsia="楷体" w:hAnsi="楷体" w:cs="楷体" w:hint="eastAsia"/>
                <w:szCs w:val="18"/>
              </w:rPr>
              <w:t>光周期和温度是调控种子萌发的两个关键环境信号，但二者的协同效应在杂草萌发生态学研究中尚缺乏系统的定量分析。本研究以我国农田三大常见杂草——马唐（</w:t>
            </w:r>
            <w:proofErr w:type="spellStart"/>
            <w:r>
              <w:rPr>
                <w:rFonts w:ascii="楷体" w:eastAsia="楷体" w:hAnsi="楷体" w:cs="楷体" w:hint="eastAsia"/>
                <w:szCs w:val="18"/>
              </w:rPr>
              <w:t>Digitaria</w:t>
            </w:r>
            <w:proofErr w:type="spellEnd"/>
            <w:r>
              <w:rPr>
                <w:rFonts w:ascii="楷体" w:eastAsia="楷体" w:hAnsi="楷体" w:cs="楷体" w:hint="eastAsia"/>
                <w:szCs w:val="18"/>
              </w:rPr>
              <w:t xml:space="preserve"> </w:t>
            </w:r>
            <w:proofErr w:type="spellStart"/>
            <w:r>
              <w:rPr>
                <w:rFonts w:ascii="楷体" w:eastAsia="楷体" w:hAnsi="楷体" w:cs="楷体" w:hint="eastAsia"/>
                <w:szCs w:val="18"/>
              </w:rPr>
              <w:t>sanguinalis</w:t>
            </w:r>
            <w:proofErr w:type="spellEnd"/>
            <w:r>
              <w:rPr>
                <w:rFonts w:ascii="楷体" w:eastAsia="楷体" w:hAnsi="楷体" w:cs="楷体" w:hint="eastAsia"/>
                <w:szCs w:val="18"/>
              </w:rPr>
              <w:t xml:space="preserve">）、反枝苋（Amaranthus </w:t>
            </w:r>
            <w:proofErr w:type="spellStart"/>
            <w:r>
              <w:rPr>
                <w:rFonts w:ascii="楷体" w:eastAsia="楷体" w:hAnsi="楷体" w:cs="楷体" w:hint="eastAsia"/>
                <w:szCs w:val="18"/>
              </w:rPr>
              <w:t>retroflexus</w:t>
            </w:r>
            <w:proofErr w:type="spellEnd"/>
            <w:r>
              <w:rPr>
                <w:rFonts w:ascii="楷体" w:eastAsia="楷体" w:hAnsi="楷体" w:cs="楷体" w:hint="eastAsia"/>
                <w:szCs w:val="18"/>
              </w:rPr>
              <w:t>）和稗草（</w:t>
            </w:r>
            <w:proofErr w:type="spellStart"/>
            <w:r>
              <w:rPr>
                <w:rFonts w:ascii="楷体" w:eastAsia="楷体" w:hAnsi="楷体" w:cs="楷体" w:hint="eastAsia"/>
                <w:szCs w:val="18"/>
              </w:rPr>
              <w:t>Echinochloa</w:t>
            </w:r>
            <w:proofErr w:type="spellEnd"/>
            <w:r>
              <w:rPr>
                <w:rFonts w:ascii="楷体" w:eastAsia="楷体" w:hAnsi="楷体" w:cs="楷体" w:hint="eastAsia"/>
                <w:szCs w:val="18"/>
              </w:rPr>
              <w:t xml:space="preserve"> </w:t>
            </w:r>
            <w:proofErr w:type="spellStart"/>
            <w:r>
              <w:rPr>
                <w:rFonts w:ascii="楷体" w:eastAsia="楷体" w:hAnsi="楷体" w:cs="楷体" w:hint="eastAsia"/>
                <w:szCs w:val="18"/>
              </w:rPr>
              <w:t>crusgalli</w:t>
            </w:r>
            <w:proofErr w:type="spellEnd"/>
            <w:r>
              <w:rPr>
                <w:rFonts w:ascii="楷体" w:eastAsia="楷体" w:hAnsi="楷体" w:cs="楷体" w:hint="eastAsia"/>
                <w:szCs w:val="18"/>
              </w:rPr>
              <w:t>）为材料，设置3种光周期（8 h/16 h、12 h/12 h、16 h/8 h，昼/夜）和3种温度变温模式（15 ℃/10 ℃、25 ℃/20 ℃、35 ℃/30 ℃，昼/夜）共9个处理组合，系统测定了最终发芽率、发芽指数、平均发芽时间及第14天幼苗的根长和苗高。结果表明：光周期与温度对三种杂草的种子萌发和幼苗建成均存在显著的交互作用（p&lt;0.01），但三种杂草的响应策略存在明显分化。马唐为“高温长日照专化型”，在35 ℃/30 ℃、16 h/8 h光周期下萌发率最高（86%），在低温短日照下萌发率最低（12%）；反枝苋为“广温耐阴型”，温度主导其萌发过程，光周期的影响相对较小；稗草则为“中温中日照偏好型”，在25 ℃/20 ℃、12 h/12 h条件下萌发表现最佳。在幼苗建成方面，长日照显著促进根的伸长，高温促进苗高增长，但高温与长日照的组合反而抑制了根长。本研究揭示了三种常见杂草在光周期-温度协同作用下的差异化萌发策略，为预测杂草田间萌发窗口、制定精准的杂草防控时机提供了理论依据。</w:t>
            </w:r>
          </w:p>
        </w:tc>
      </w:tr>
      <w:tr w:rsidR="00181691" w14:paraId="276AAF6E" w14:textId="77777777">
        <w:trPr>
          <w:trHeight w:val="763"/>
        </w:trPr>
        <w:tc>
          <w:tcPr>
            <w:tcW w:w="1680" w:type="pct"/>
            <w:tcBorders>
              <w:top w:val="nil"/>
              <w:left w:val="nil"/>
              <w:bottom w:val="nil"/>
              <w:right w:val="nil"/>
            </w:tcBorders>
            <w:vAlign w:val="center"/>
          </w:tcPr>
          <w:p w14:paraId="36132B49" w14:textId="77777777" w:rsidR="00181691"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光周期；温度；协同作用；杂草种子萌发；幼苗建成；马唐；反枝苋；稗草</w:t>
            </w:r>
          </w:p>
        </w:tc>
        <w:tc>
          <w:tcPr>
            <w:tcW w:w="3319" w:type="pct"/>
            <w:vMerge/>
            <w:tcBorders>
              <w:top w:val="nil"/>
              <w:left w:val="nil"/>
              <w:right w:val="nil"/>
            </w:tcBorders>
            <w:vAlign w:val="center"/>
          </w:tcPr>
          <w:p w14:paraId="18704DF0" w14:textId="77777777" w:rsidR="00181691" w:rsidRDefault="00181691">
            <w:pPr>
              <w:pStyle w:val="a4"/>
              <w:rPr>
                <w:rFonts w:cs="Times New Roman"/>
                <w:bCs/>
                <w:iCs/>
                <w:sz w:val="20"/>
                <w:szCs w:val="20"/>
              </w:rPr>
            </w:pPr>
          </w:p>
        </w:tc>
      </w:tr>
      <w:tr w:rsidR="00181691" w14:paraId="4E0A6DC1" w14:textId="77777777">
        <w:trPr>
          <w:trHeight w:val="246"/>
        </w:trPr>
        <w:tc>
          <w:tcPr>
            <w:tcW w:w="1680" w:type="pct"/>
            <w:tcBorders>
              <w:top w:val="nil"/>
              <w:left w:val="nil"/>
              <w:bottom w:val="nil"/>
              <w:right w:val="nil"/>
            </w:tcBorders>
            <w:vAlign w:val="center"/>
          </w:tcPr>
          <w:p w14:paraId="42D8CE20" w14:textId="77777777" w:rsidR="00181691" w:rsidRDefault="0018169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2688030" w14:textId="77777777" w:rsidR="00181691" w:rsidRDefault="00181691">
            <w:pPr>
              <w:pStyle w:val="a4"/>
              <w:rPr>
                <w:rFonts w:ascii="Times New Roman Bold" w:hAnsi="Times New Roman Bold" w:cs="Times New Roman Bold"/>
                <w:b/>
                <w:bCs/>
                <w:sz w:val="20"/>
                <w:szCs w:val="20"/>
              </w:rPr>
            </w:pPr>
          </w:p>
        </w:tc>
      </w:tr>
      <w:tr w:rsidR="00181691" w14:paraId="2542FC1A" w14:textId="77777777">
        <w:trPr>
          <w:trHeight w:val="246"/>
        </w:trPr>
        <w:tc>
          <w:tcPr>
            <w:tcW w:w="1680" w:type="pct"/>
            <w:tcBorders>
              <w:top w:val="nil"/>
              <w:left w:val="nil"/>
              <w:bottom w:val="nil"/>
              <w:right w:val="nil"/>
            </w:tcBorders>
            <w:vAlign w:val="center"/>
          </w:tcPr>
          <w:p w14:paraId="0121676C" w14:textId="77777777" w:rsidR="00181691" w:rsidRDefault="0018169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98959B2" w14:textId="77777777" w:rsidR="00181691" w:rsidRDefault="00181691">
            <w:pPr>
              <w:pStyle w:val="a4"/>
              <w:rPr>
                <w:rFonts w:ascii="Times New Roman Bold" w:hAnsi="Times New Roman Bold" w:cs="Times New Roman Bold"/>
                <w:b/>
                <w:bCs/>
                <w:sz w:val="20"/>
                <w:szCs w:val="20"/>
              </w:rPr>
            </w:pPr>
          </w:p>
        </w:tc>
      </w:tr>
      <w:tr w:rsidR="00181691" w14:paraId="3453487C" w14:textId="77777777">
        <w:trPr>
          <w:trHeight w:val="320"/>
        </w:trPr>
        <w:tc>
          <w:tcPr>
            <w:tcW w:w="1680" w:type="pct"/>
            <w:tcBorders>
              <w:top w:val="nil"/>
              <w:left w:val="nil"/>
              <w:bottom w:val="nil"/>
              <w:right w:val="nil"/>
            </w:tcBorders>
            <w:vAlign w:val="center"/>
          </w:tcPr>
          <w:p w14:paraId="15CE28D2" w14:textId="77777777" w:rsidR="00181691" w:rsidRDefault="0018169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100BCAF" w14:textId="77777777" w:rsidR="00181691" w:rsidRDefault="00181691">
            <w:pPr>
              <w:pStyle w:val="a4"/>
              <w:rPr>
                <w:rFonts w:ascii="Times New Roman Bold" w:hAnsi="Times New Roman Bold" w:cs="Times New Roman Bold"/>
                <w:b/>
                <w:bCs/>
                <w:sz w:val="20"/>
                <w:szCs w:val="20"/>
              </w:rPr>
            </w:pPr>
          </w:p>
        </w:tc>
      </w:tr>
      <w:tr w:rsidR="00181691" w14:paraId="297F0AB3" w14:textId="77777777">
        <w:trPr>
          <w:trHeight w:val="200"/>
        </w:trPr>
        <w:tc>
          <w:tcPr>
            <w:tcW w:w="1680" w:type="pct"/>
            <w:tcBorders>
              <w:top w:val="nil"/>
              <w:left w:val="nil"/>
              <w:bottom w:val="nil"/>
              <w:right w:val="nil"/>
            </w:tcBorders>
            <w:vAlign w:val="center"/>
          </w:tcPr>
          <w:p w14:paraId="7A109EC0" w14:textId="77777777" w:rsidR="00181691" w:rsidRDefault="0018169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AA7268E" w14:textId="77777777" w:rsidR="00181691" w:rsidRDefault="00181691">
            <w:pPr>
              <w:pStyle w:val="a4"/>
              <w:rPr>
                <w:rFonts w:ascii="Times New Roman Bold" w:hAnsi="Times New Roman Bold" w:cs="Times New Roman Bold"/>
                <w:b/>
                <w:bCs/>
                <w:sz w:val="20"/>
                <w:szCs w:val="20"/>
              </w:rPr>
            </w:pPr>
          </w:p>
        </w:tc>
      </w:tr>
      <w:tr w:rsidR="00181691" w14:paraId="740E1A88" w14:textId="77777777">
        <w:trPr>
          <w:trHeight w:val="200"/>
        </w:trPr>
        <w:tc>
          <w:tcPr>
            <w:tcW w:w="1680" w:type="pct"/>
            <w:tcBorders>
              <w:top w:val="nil"/>
              <w:left w:val="nil"/>
              <w:bottom w:val="nil"/>
              <w:right w:val="nil"/>
            </w:tcBorders>
            <w:vAlign w:val="center"/>
          </w:tcPr>
          <w:p w14:paraId="09CA4B33" w14:textId="77777777" w:rsidR="00181691" w:rsidRDefault="0018169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0B392A9" w14:textId="77777777" w:rsidR="00181691" w:rsidRDefault="00181691">
            <w:pPr>
              <w:pStyle w:val="a4"/>
              <w:rPr>
                <w:rFonts w:ascii="Times New Roman Bold" w:hAnsi="Times New Roman Bold" w:cs="Times New Roman Bold"/>
                <w:b/>
                <w:bCs/>
                <w:sz w:val="20"/>
                <w:szCs w:val="20"/>
              </w:rPr>
            </w:pPr>
          </w:p>
        </w:tc>
      </w:tr>
      <w:tr w:rsidR="00181691" w14:paraId="1CE611FC" w14:textId="77777777">
        <w:trPr>
          <w:trHeight w:val="200"/>
        </w:trPr>
        <w:tc>
          <w:tcPr>
            <w:tcW w:w="1680" w:type="pct"/>
            <w:tcBorders>
              <w:top w:val="nil"/>
              <w:left w:val="nil"/>
              <w:bottom w:val="single" w:sz="4" w:space="0" w:color="auto"/>
              <w:right w:val="nil"/>
            </w:tcBorders>
          </w:tcPr>
          <w:p w14:paraId="5C1CDC00" w14:textId="77777777" w:rsidR="00181691" w:rsidRDefault="0018169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A30CAEF" w14:textId="77777777" w:rsidR="00181691" w:rsidRDefault="00181691">
            <w:pPr>
              <w:pStyle w:val="a4"/>
              <w:rPr>
                <w:rFonts w:ascii="Times New Roman Bold" w:hAnsi="Times New Roman Bold" w:cs="Times New Roman Bold"/>
                <w:b/>
                <w:bCs/>
                <w:sz w:val="20"/>
                <w:szCs w:val="20"/>
              </w:rPr>
            </w:pPr>
          </w:p>
        </w:tc>
      </w:tr>
    </w:tbl>
    <w:p w14:paraId="414CBE3F" w14:textId="77777777" w:rsidR="00181691" w:rsidRDefault="00181691">
      <w:pPr>
        <w:spacing w:after="240" w:line="360" w:lineRule="auto"/>
        <w:ind w:firstLineChars="200" w:firstLine="480"/>
        <w:rPr>
          <w:rFonts w:ascii="Songti SC Regular" w:eastAsia="Songti SC Regular" w:hAnsi="Songti SC Regular" w:cs="Songti SC Regular"/>
          <w:sz w:val="24"/>
        </w:rPr>
      </w:pPr>
    </w:p>
    <w:p w14:paraId="382B5E97" w14:textId="77777777" w:rsidR="0018169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引言</w:t>
      </w:r>
    </w:p>
    <w:p w14:paraId="72D88950"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杂草是农田生态系统中的重要生物因子，与作物竞争光照、水分和养分，严重影响农</w:t>
      </w:r>
      <w:r>
        <w:rPr>
          <w:rFonts w:ascii="Songti SC Regular" w:eastAsia="Songti SC Regular" w:hAnsi="Songti SC Regular" w:cs="Songti SC Regular" w:hint="eastAsia"/>
          <w:sz w:val="24"/>
        </w:rPr>
        <w:lastRenderedPageBreak/>
        <w:t>作物的产量与品质。据估计，全球范围内因杂草危害造成的作物减产损失每年高达数百亿美元，而化学除草剂的广泛使用又带来了抗药性增加和环境污染等一系列生态问题。在此背景下，深入理解杂草种子萌发和幼苗建成的环境调控机制，探索基于生态学原理的综合防控策略，已成为杂草科学研究的核心议题之一。</w:t>
      </w:r>
    </w:p>
    <w:p w14:paraId="7818C6AF"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种子萌发是植物生活史的关键过渡阶段，它决定着植物萌发后所面临的生存环境和自然选择压力。对于一年生杂草而言，种子萌发的时机直接关系到其能否成功建群、完成生活史并产生后代。因此，选择合适的萌发时间和地点对杂草的存活、竞争及繁殖具有决定性意义。光周期和温度作为调控种子萌发的两个最重要的环境信号，长期以来受到研究者的广泛关注。</w:t>
      </w:r>
    </w:p>
    <w:p w14:paraId="698B14BE"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关于温度对种子萌发的影响，已有大量研究积累了丰富的认识。郭文磊等（2022）的研究表明，马唐在30 ℃/20 ℃变温条件下萌发率最高，且在不同变温组合下均可萌发，显示其对温度具有较宽的适应范围。对反枝苋的研究则发现，其在自然光照和全光照条件下萌发率较高，而在全黑暗条件下萌发率显著降低，表明光照条件对反枝苋种子萌发具有重要影响。四种苋属植物种子萌发对策的比较研究进一步指出，反枝苋种子萌发的适宜温度在30 ℃以上，属于偏高温萌发型。稗草方面，宋冰燕（2014）的研究发现20 ℃是稗草种子萌发的最适温度，温度过高或过低均会抑制其萌发，且稗草种子具有物理休眠特性，划伤种皮可显著提高萌发率。林贻鼎（1996）的研究则指出，自然光对稗籽萌芽有一定的诱导作用，诱导率达19.6%，而封行的稻丛下部光线对种子发芽有一定的抑制作用。</w:t>
      </w:r>
    </w:p>
    <w:p w14:paraId="17A7AFE4"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上述研究多集中于单一环境因子对种子萌发的影响，对于光周期与温度二者协同效应的定量分析相对匮乏。实际上，在自然环境中，光周期和温度并非独立作用，而是以复杂的方式相互影响，共同调节种子的休眠释放和萌发进程。Arana等（2017）以拟南芥为模式植物，揭示了光周期与温度信号在种子萌发调控中的整合机制，发现光敏色素B介</w:t>
      </w:r>
      <w:r>
        <w:rPr>
          <w:rFonts w:ascii="Songti SC Regular" w:eastAsia="Songti SC Regular" w:hAnsi="Songti SC Regular" w:cs="Songti SC Regular" w:hint="eastAsia"/>
          <w:sz w:val="24"/>
        </w:rPr>
        <w:lastRenderedPageBreak/>
        <w:t>导的种子萌发需要功能性生物钟组分PRR7和TOC1的存在，而变温周期在黑暗条件下可降低DOG1蛋白水平，进而通过TOC1的表达诱导种子萌发。这表明光周期与温度通过生物钟活动实现协同作用，具有深远的生态学和适应性意义。在杂草生态学领域，Rodriguez等（2020）研究了光质条件和温度对虎尾草（Chloris virgata）萌发的综合影响，发现光质和温度条件并不改变最终萌发率，但遮荫会延迟幼苗出土，揭示了光周期和温度通过不同机制影响杂草萌发的可能性。</w:t>
      </w:r>
    </w:p>
    <w:p w14:paraId="171382C4"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马唐、反枝苋和稗草是我国农田中分布最广、危害最严重的三种常见杂草。马唐属禾本科，在直播稻田和旱作农田中均有严重危害；反枝苋属苋科，适应性极强，不耐荫，每株可结种子1万至3万粒，繁殖能力强；稗草属禾本科，是水稻田中的恶性杂草，其萌发受多种环境因子调控。这三种杂草在形态、生活史策略和生态适应性方面存在显著差异，为研究不同杂草对光周期-温度协同响应的差异化策略提供了理想的对比材料。</w:t>
      </w:r>
    </w:p>
    <w:p w14:paraId="628C50E0"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背景，本研究提出以下核心科学问题：光周期与温度之间是否存在显著的协同效应？如果存在，这种协同效应在不同杂草物种之间是否表现出不同的模式？这些差异化模式背后的生态学意义是什么？围绕这些问题，本研究设定了三个具体目标：（1）系统量化光周期和温度及其交互作用对三种杂草种子萌发的影响；（2）比较三种杂草在幼苗建成阶段对光温组合的响应差异；（3）基于实验结果提出三种杂草的萌发策略类型，为农田杂草预测和管理提供理论依据。</w:t>
      </w:r>
    </w:p>
    <w:p w14:paraId="3C0779A4" w14:textId="77777777" w:rsidR="0018169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材料与方法</w:t>
      </w:r>
    </w:p>
    <w:p w14:paraId="05D2615F"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供试材料</w:t>
      </w:r>
    </w:p>
    <w:p w14:paraId="72EE365A"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供试马唐（</w:t>
      </w:r>
      <w:proofErr w:type="spellStart"/>
      <w:r>
        <w:rPr>
          <w:rFonts w:ascii="Songti SC Regular" w:eastAsia="Songti SC Regular" w:hAnsi="Songti SC Regular" w:cs="Songti SC Regular" w:hint="eastAsia"/>
          <w:sz w:val="24"/>
        </w:rPr>
        <w:t>Digitaria</w:t>
      </w:r>
      <w:proofErr w:type="spellEnd"/>
      <w:r>
        <w:rPr>
          <w:rFonts w:ascii="Songti SC Regular" w:eastAsia="Songti SC Regular" w:hAnsi="Songti SC Regular" w:cs="Songti SC Regular" w:hint="eastAsia"/>
          <w:sz w:val="24"/>
        </w:rPr>
        <w:t xml:space="preserve"> </w:t>
      </w:r>
      <w:proofErr w:type="spellStart"/>
      <w:r>
        <w:rPr>
          <w:rFonts w:ascii="Songti SC Regular" w:eastAsia="Songti SC Regular" w:hAnsi="Songti SC Regular" w:cs="Songti SC Regular" w:hint="eastAsia"/>
          <w:sz w:val="24"/>
        </w:rPr>
        <w:t>sanguinalis</w:t>
      </w:r>
      <w:proofErr w:type="spellEnd"/>
      <w:r>
        <w:rPr>
          <w:rFonts w:ascii="Songti SC Regular" w:eastAsia="Songti SC Regular" w:hAnsi="Songti SC Regular" w:cs="Songti SC Regular" w:hint="eastAsia"/>
          <w:sz w:val="24"/>
        </w:rPr>
        <w:t xml:space="preserve">）、反枝苋（Amaranthus </w:t>
      </w:r>
      <w:proofErr w:type="spellStart"/>
      <w:r>
        <w:rPr>
          <w:rFonts w:ascii="Songti SC Regular" w:eastAsia="Songti SC Regular" w:hAnsi="Songti SC Regular" w:cs="Songti SC Regular" w:hint="eastAsia"/>
          <w:sz w:val="24"/>
        </w:rPr>
        <w:t>retroflexus</w:t>
      </w:r>
      <w:proofErr w:type="spellEnd"/>
      <w:r>
        <w:rPr>
          <w:rFonts w:ascii="Songti SC Regular" w:eastAsia="Songti SC Regular" w:hAnsi="Songti SC Regular" w:cs="Songti SC Regular" w:hint="eastAsia"/>
          <w:sz w:val="24"/>
        </w:rPr>
        <w:t>）和稗草（</w:t>
      </w:r>
      <w:proofErr w:type="spellStart"/>
      <w:r>
        <w:rPr>
          <w:rFonts w:ascii="Songti SC Regular" w:eastAsia="Songti SC Regular" w:hAnsi="Songti SC Regular" w:cs="Songti SC Regular" w:hint="eastAsia"/>
          <w:sz w:val="24"/>
        </w:rPr>
        <w:t>Echinochloa</w:t>
      </w:r>
      <w:proofErr w:type="spellEnd"/>
      <w:r>
        <w:rPr>
          <w:rFonts w:ascii="Songti SC Regular" w:eastAsia="Songti SC Regular" w:hAnsi="Songti SC Regular" w:cs="Songti SC Regular" w:hint="eastAsia"/>
          <w:sz w:val="24"/>
        </w:rPr>
        <w:t xml:space="preserve"> </w:t>
      </w:r>
      <w:proofErr w:type="spellStart"/>
      <w:r>
        <w:rPr>
          <w:rFonts w:ascii="Songti SC Regular" w:eastAsia="Songti SC Regular" w:hAnsi="Songti SC Regular" w:cs="Songti SC Regular" w:hint="eastAsia"/>
          <w:sz w:val="24"/>
        </w:rPr>
        <w:t>crusgalli</w:t>
      </w:r>
      <w:proofErr w:type="spellEnd"/>
      <w:r>
        <w:rPr>
          <w:rFonts w:ascii="Songti SC Regular" w:eastAsia="Songti SC Regular" w:hAnsi="Songti SC Regular" w:cs="Songti SC Regular" w:hint="eastAsia"/>
          <w:sz w:val="24"/>
        </w:rPr>
        <w:t>）种子于2023年秋季采自江苏省南京市郊区的农田及撂荒地。采集时选取生长健壮、无病虫害的植株，将成熟种子收集后自然晾干，去除杂质后装入牛皮纸袋，在4 ℃冰</w:t>
      </w:r>
      <w:r>
        <w:rPr>
          <w:rFonts w:ascii="Songti SC Regular" w:eastAsia="Songti SC Regular" w:hAnsi="Songti SC Regular" w:cs="Songti SC Regular" w:hint="eastAsia"/>
          <w:sz w:val="24"/>
        </w:rPr>
        <w:lastRenderedPageBreak/>
        <w:t>箱中保存备用。为破除种子休眠，马唐和稗草种子在萌发试验前经后熟处理（室温干藏3个月），反枝苋种子因成熟后无明显休眠期，采集后直接用于试验。所有种子均经筛选，选取颗粒饱满、大小一致的种子用于萌发试验。</w:t>
      </w:r>
    </w:p>
    <w:p w14:paraId="37A8076B"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试验设计</w:t>
      </w:r>
    </w:p>
    <w:p w14:paraId="44315CED"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采用双因素完全随机设计，设置光周期和温度两个试验因子。光周期设3个水平：短日照（8 h光照/16 h黑暗）、中日照（12 h光照/12 h黑暗）和长日照（16 h光照/8 h黑暗）。温度设3个水平：低温（15 ℃/10 ℃，昼/夜）、中温（25 ℃/20 ℃，昼/夜）和高温（35 ℃/30 ℃，昼/夜），每个处理均采用昼/夜交替的变温模式，以模拟自然条件下的日温度波动。共9个处理组合，每个处理设4次重复，每个重复为1个培养皿（直径9 cm），内铺双层滤纸，每皿均匀摆放25粒种子。</w:t>
      </w:r>
    </w:p>
    <w:p w14:paraId="34C6CDC2"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萌发条件与数据采集</w:t>
      </w:r>
    </w:p>
    <w:p w14:paraId="49D06743"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将培养皿置于智能人工气候培养箱（宁波江南仪器厂，RXZ-500C型）中进行培养。各处理的光照强度均控制在120 μmol·m⁻²·s⁻¹（光合有效辐射），采用冷白荧光灯管提供光照。为保证滤纸湿润，每隔2 d用去离子水补充水分，以保持培养皿内适宜的湿度条件。种子萌发以胚根突破种皮长度达到2 mm为标准，自试验开始后每天定时记录各培养皿的萌发种子数，持续记录14 d。试验结束后，从各重复中随机选取10株幼苗，用直尺（精度1 mm）测量根长（从胚根基部到根尖）和苗高（从子叶节到生长点）。</w:t>
      </w:r>
    </w:p>
    <w:p w14:paraId="5B1662BC"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测定指标</w:t>
      </w:r>
    </w:p>
    <w:p w14:paraId="04D6A7A2"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最终发芽率（Final Germination Percentage，FGP）计算公式为：</w:t>
      </w:r>
    </w:p>
    <w:p w14:paraId="39E9A374"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FGP（%）=（最终萌发种子数/供试种子总数）×100%</w:t>
      </w:r>
    </w:p>
    <w:p w14:paraId="53307C6B"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发芽指数（Germination Index，GI）计算公式为：</w:t>
      </w:r>
    </w:p>
    <w:p w14:paraId="06220890"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GI = Σ（Gt/Dt）</w:t>
      </w:r>
    </w:p>
    <w:p w14:paraId="62AF412B"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式中，Gt为第t天的萌发种子数，Dt为相应的萌发天数。</w:t>
      </w:r>
    </w:p>
    <w:p w14:paraId="78640C0C"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平均发芽时间（Mean Germination Time，MGT）计算公式为：</w:t>
      </w:r>
    </w:p>
    <w:p w14:paraId="312F2B1C"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MGT = Σ（Gt×Dt）/ΣGt</w:t>
      </w:r>
    </w:p>
    <w:p w14:paraId="7995A9A9"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幼苗生长指标包括第14天幼苗的根长（cm）和苗高（cm）。</w:t>
      </w:r>
    </w:p>
    <w:p w14:paraId="7D9AA616"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2.5　数据统计与分析</w:t>
      </w:r>
    </w:p>
    <w:p w14:paraId="30E29733"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所有数据均以“平均值±标准误”表示。采用双因素方差分析（Two-way ANOVA）检验光周期、温度及其交互作用对各测定指标的影响效应。处理间差异显著性采用Tukey HSD事后检验进行多重比较（α=0.05）。所有统计分析使用SPSS 26.0软件完成，图形绘制使用Origin 2021软件完成。</w:t>
      </w:r>
    </w:p>
    <w:p w14:paraId="7FCF4715" w14:textId="77777777" w:rsidR="0018169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结果</w:t>
      </w:r>
    </w:p>
    <w:p w14:paraId="4DE6DC60"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光周期与温度对最终发芽率的协同效应</w:t>
      </w:r>
    </w:p>
    <w:p w14:paraId="2CA1305C"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双因素方差分析结果表明，光周期和温度对三种杂草的最终发芽率均存在极显著的交互作用（p&lt;0.01），且这种交互作用在三种杂草之间表现出明显的物种特异性。</w:t>
      </w:r>
    </w:p>
    <w:p w14:paraId="3EC8F8F6"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马唐在高温长日照处理组合（35 ℃/30 ℃ + 16 h/8 h）下发芽率最高，达到86.0%±3.2%。随温度降低和日照缩短，发芽率呈明显下降趋势，在低温短日照处理组合（15 ℃/10 ℃ + 8 h/16 h）下发芽率仅为12.0%±2.6%。值得注意的是，在高温条件下，长日照对发芽率的促进作用尤为突出：在35 ℃/30 ℃条件下，短日照处理（8 h/16 h）的发芽率为54.0%±3.5%，中日照（12 h/12 h）升至68.0%±2.9%，长日照（16 h/8 h）进一步升至86.0%±3.2%，表现出显著的光周期依赖效应。然而在中温条件下，光周期对马唐发芽率的调节作用明显</w:t>
      </w:r>
      <w:r>
        <w:rPr>
          <w:rFonts w:ascii="Songti SC Regular" w:eastAsia="Songti SC Regular" w:hAnsi="Songti SC Regular" w:cs="Songti SC Regular" w:hint="eastAsia"/>
          <w:sz w:val="24"/>
        </w:rPr>
        <w:lastRenderedPageBreak/>
        <w:t>减弱，在25 ℃/20 ℃条件下三个光周期处理间的发芽率差异不显著（p&gt;0.05）。这一结果表明，马唐对光周期的响应程度受温度条件的调节，呈现出典型的光温协同效应。</w:t>
      </w:r>
    </w:p>
    <w:p w14:paraId="3F03D068"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反枝苋的萌发行为则表现出以温度为主导的特征。在高温（35 ℃/30 ℃）条件下，无论光周期如何，反枝苋的发芽率均保持在较高水平（82.0%~88.0%），各光周期处理间差异不显著（p&gt;0.05）。在低温（15 ℃/10 ℃）条件下，发芽率急剧下降至22.0%~30.0%，同样光周期之间的差异不显著。只有在中间温度（25 ℃/20 ℃）条件下，光周期的效应才略有显现：长日照处理（76.0%±2.8%）略高于短日照处理（68.0%±3.1%），但这一差异同样未达到统计显著水平（p&gt;0.05）。双因素方差分析的结果进一步确认了这一点：温度对反枝苋发芽率的主效应极显著（F=128.7，p&lt;0.001），而光周期的主效应不显著（F=2.1，p&gt;0.05），光周期×温度的交互效应虽具有统计显著性（p&lt;0.01），但其效应量远小于温度主效应。</w:t>
      </w:r>
    </w:p>
    <w:p w14:paraId="105EF3DC"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稗草的萌发行为介于马唐和反枝苋之间，呈现出“中温中日照偏好”的特征。在中温中日照（25 ℃/20 ℃ + 12 h/12 h）条件下，稗草发芽率最高（79.0%±2.5%），显著高于其他处理组合。与马唐不同，稗草在高温条件下并未表现出对长日照的偏好，反而在高温长日照处理下发芽率降至52.0%±3.4%。低温条件下所有光周期处理的发芽率均处于较低水平（18.0%~28.0%），但短日照处理的发芽率（28.0%±2.9%）显著高于中日照（22.0%±2.4%）和长日照（18.0%±2.2%）处理（p&lt;0.05），表明在低温胁迫下，短日照可能对稗草萌发有一定的缓解作用。</w:t>
      </w:r>
    </w:p>
    <w:p w14:paraId="25BDFCBD"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光周期与温度对发芽指数和平均发芽时间的影响</w:t>
      </w:r>
    </w:p>
    <w:p w14:paraId="0495B2E2"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发芽指数（GI）反映了种子萌发的速度和整齐度，其变化趋势与最终发芽率基本一致，但在不同物种间表现出更细致的差异。</w:t>
      </w:r>
    </w:p>
    <w:p w14:paraId="7DFC41DE"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马唐的GI值在高温长日照条件下最高（8.42±0.31），在低温短日照条件下最低（1.13</w:t>
      </w:r>
      <w:r>
        <w:rPr>
          <w:rFonts w:ascii="Songti SC Regular" w:eastAsia="Songti SC Regular" w:hAnsi="Songti SC Regular" w:cs="Songti SC Regular" w:hint="eastAsia"/>
          <w:sz w:val="24"/>
        </w:rPr>
        <w:lastRenderedPageBreak/>
        <w:t>±0.15）。值得注意的是，在中温条件下，虽然马唐的最终发芽率在不同光周期之间差异不大，但GI值却表现出显著的光周期依赖效应：中日照处理的GI值（4.86±0.22）高于短日照（4.12±0.19）和长日照（4.35±0.21），表明中日照条件更有利于加速马唐种子的萌发进程，尽管长日照并不影响最终的萌发总数。</w:t>
      </w:r>
    </w:p>
    <w:p w14:paraId="5177E393"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反枝苋的GI值同样主要受温度调控。在高温条件下，GI值达到7.56~8.12，萌发进程较快且整齐；在低温条件下，GI值降至1.85~2.46，萌发缓慢且分散。光周期对反枝苋GI值的影响在高温和低温条件下均不显著，仅在中温条件下表现出一定的促进作用：长日照处理的GI值（5.23±0.18）高于短日照处理（4.52±0.21）。</w:t>
      </w:r>
    </w:p>
    <w:p w14:paraId="7F6256E4"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稗草的GI值在中温中日照条件下最高（6.88±0.24），在高温长日照条件下最低（3.15±0.19），这一趋势与最终发芽率完全一致。此外，在低温条件下，稗草的GI值随日照缩短而略有增加，进一步支持了低温胁迫下短日照可能缓解萌发抑制的推测。</w:t>
      </w:r>
    </w:p>
    <w:p w14:paraId="7AAC5685"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平均发芽时间（MGT）的变化趋势与GI相反，即GI越高则MGT越短。马唐的MGT在高温长日照下最短（4.5±0.3 d），在低温短日照下最长（11.2±0.6 d）。反枝苋的MGT对温度高度敏感，在高温条件下为3.8~4.2 d，在低温条件下延长至9.8~10.5 d。稗草的MGT同样在中温中日照条件下最短（5.2±0.3 d），在高温长日照条件下最长（8.6±0.4 d），表明高温和长日照的叠加效应不仅抑制了稗草的最终发芽率，也显著延缓了萌发进程。</w:t>
      </w:r>
    </w:p>
    <w:p w14:paraId="40802986"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光周期与温度对幼苗建成的影响</w:t>
      </w:r>
    </w:p>
    <w:p w14:paraId="0FC5C13D"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第14天幼苗的根长和苗高测量结果显示，光周期和温度对三种杂草幼苗建成的影响同样存在显著的交互作用，且根长和苗高对光温组合的响应模式有所不同。</w:t>
      </w:r>
    </w:p>
    <w:p w14:paraId="3093068C"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在根长方面，长日照处理总体上促进了根系的伸长。无论何种温度条件下，长日照处理的根长均显著高于短日照和中日照处理（p&lt;0.05）。以马唐为例，在25 ℃/20 ℃条件下，</w:t>
      </w:r>
      <w:r>
        <w:rPr>
          <w:rFonts w:ascii="Songti SC Regular" w:eastAsia="Songti SC Regular" w:hAnsi="Songti SC Regular" w:cs="Songti SC Regular" w:hint="eastAsia"/>
          <w:sz w:val="24"/>
        </w:rPr>
        <w:lastRenderedPageBreak/>
        <w:t>长日照处理的根长达到7.8±0.4 cm，显著高于短日照（5.2±0.3 cm）和中日照（6.3±0.3 cm）处理。反枝苋和稗草也表现出类似的趋势。然而，值得注意的是，在高温长日照组合（35 ℃/30 ℃ + 16 h/8 h）下，三种杂草的根长均出现了不同程度的下调。马唐的根长从25 ℃/20 ℃ + 16 h/8 h条件下的7.8 cm降至35 ℃/30 ℃ + 16 h/8 h条件下的5.6 cm，反枝苋和稗草也表现出类似的下降趋势。这表明，尽管长日照本身有利于根伸长，但高温胁迫可能对根系生长产生了抑制作用，且这种抑制在长日照条件下被进一步放大。</w:t>
      </w:r>
    </w:p>
    <w:p w14:paraId="136EE3FB"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在苗高方面，高温处理促进了茎的伸长。无论光周期如何，高温条件下三种杂草的苗高均显著高于中温和低温条件。马唐在35 ℃/30 ℃条件下的苗高达到5.2±0.3 cm，而在15 ℃/10 ℃条件下仅为1.8±0.1 cm。反枝苋和稗草的苗高对温度也表现出类似的敏感响应。光周期对苗高的影响则相对复杂：在中温条件下，长日照处理略微促进了苗高增长；但在高温条件下，光周期对苗高的影响不明显，表明高温条件下温度效应可能覆盖了光周期效应。此外，与根长的变化类似，在高温长日照组合下，苗高也未出现明显的促进效应，说明在极端条件下光和热的协同可能转化为胁迫而非促进。</w:t>
      </w:r>
    </w:p>
    <w:p w14:paraId="202CD3BA" w14:textId="77777777" w:rsidR="0018169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讨论</w:t>
      </w:r>
    </w:p>
    <w:p w14:paraId="72C33B3E"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三种杂草的差异化光温协同响应策略</w:t>
      </w:r>
    </w:p>
    <w:p w14:paraId="46C4ADF6"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本研究的核心发现是，光周期与温度之间存在着显著的协同效应，但这种协同作用的方式和强度因杂草物种的不同而呈现出明显的分化。基于实验结果，我们可将三种杂草的萌发策略归纳为三种不同的类型。</w:t>
      </w:r>
    </w:p>
    <w:p w14:paraId="02529A8D"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马唐可归为“高温长日照专化型” 。其萌发活动高度依赖于高温和长日照的同时存在，只有在二者兼备的条件下才能达到最大的萌发潜力。这一策略与马唐的田间物候特征高度吻合。田间观察表明，马唐在25~40 ℃条件下发芽最快，在4月下旬至6月下旬发生量大，这一时期正值春末夏初，气温升高、日照延长。因此，马唐的萌发策略可以理解为一种对</w:t>
      </w:r>
      <w:r>
        <w:rPr>
          <w:rFonts w:ascii="Songti SC Regular" w:eastAsia="Songti SC Regular" w:hAnsi="Songti SC Regular" w:cs="Songti SC Regular" w:hint="eastAsia"/>
          <w:sz w:val="24"/>
        </w:rPr>
        <w:lastRenderedPageBreak/>
        <w:t>适宜生长季节的精确识别机制：只有当温度和日照都达到足够水平时，种子才大量萌发，从而确保幼苗能够在整个夏季旺盛生长并完成开花结实。值得注意的是，郭文磊等（2022）的研究指出光照并非马唐种子萌发的必需条件，但对其萌发有一定的刺激作用。本研究进一步揭示，这种“刺激作用”的强度受到温度的显著调节，即在高温条件下光照的刺激效应被放大，而在中温和低温条件下这种效应则大幅减弱。从生理机制的角度看，这可能与光敏色素系统对温度的敏感性有关。Arana等（2017）的研究发现，光敏色素B介导的种子萌发需要生物钟组分PRR7和TOC1的参与，而变温周期可调节DOG1蛋白的表达水平。马唐在高温条件下对光周期的高度依赖，可能反映了其光敏色素信号通路对温度的敏感性较高，只有在高温条件下光信号才能被有效地转化为萌发指令。</w:t>
      </w:r>
    </w:p>
    <w:p w14:paraId="35FFC114"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反枝苋可归为“广温耐阴型” 。其萌发活动主要由温度决定，光周期的影响相对有限。本研究结果显示，无论在何种光周期条件下，反枝苋在高温和中温条件下都能保持较高的萌发率，在低温条件下萌发率则显著下降。从生态适应性的角度来看，这种以温度为主导的萌发策略使反枝苋能够更灵活地利用不同光环境下的适宜温度窗口。在田间条件下，反枝苋常生长于路边、荒地及农田边缘，光照条件变化较大，但其种子发芽适温为15~30 ℃。本研究的结果进一步证实，即使在短日照（8 h光照）条件下，只要温度适宜，反枝苋仍能实现较高水平的萌发。这一特性使反枝苋能够在不同的作物种植制度和遮荫条件下成功建群。有研究指出，反枝苋在自然光照和全光照条件下萌发率较高，而全黑暗条件下萌发率显著降低，表明其需要一定的光照刺激。本研究将光周期效应置于不同温度背景下考察后发现，反枝苋对光照的依赖性实际上不如温度那么强烈，这一认识对于预测反枝苋在不同季节和不同耕作制度下的萌发动态具有重要参考价值。</w:t>
      </w:r>
    </w:p>
    <w:p w14:paraId="2F9EFC67"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稗草可归为“中温中日照偏好型” 。其萌发活动的最优条件是中等温度和中等日照，偏离这一最佳组合都会抑制萌发。这一策略在三种杂草中最为保守，反映了稗草对萌发条件</w:t>
      </w:r>
      <w:r>
        <w:rPr>
          <w:rFonts w:ascii="Songti SC Regular" w:eastAsia="Songti SC Regular" w:hAnsi="Songti SC Regular" w:cs="Songti SC Regular" w:hint="eastAsia"/>
          <w:sz w:val="24"/>
        </w:rPr>
        <w:lastRenderedPageBreak/>
        <w:t>更为精细的筛选机制。宋冰燕（2014）的研究发现20 ℃是稗草种子萌发的最适温度，温度过高或过低均会抑制萌发。本研究在此基础上进一步揭示，光周期同样是稗草萌发的重要调节因子，且最适光周期为12 h光照/12 h黑暗。中温中日照条件下的萌发表现最佳，而高温长日照组合反而抑制了萌发。这一结果提示，稗草种子对萌发条件的筛选可能更为严格，只有温度和光周期都处于中等水平时才大量萌发。从生态学的角度看，稗草作为水稻田中的恶性杂草，其萌发窗口受到稻田水分管理制度的深刻影响。本研究中中温中日照条件大致对应于春末夏初的水稻移栽期，这一时期恰好是稗草在稻田中的主要萌发高峰，这种精准的萌发时机调控机制可能为稗草在水稻-杂草竞争中获得先发优势。</w:t>
      </w:r>
    </w:p>
    <w:p w14:paraId="0145C7A0"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光温协同作用的生态学意义</w:t>
      </w:r>
    </w:p>
    <w:p w14:paraId="6D07EE2F"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光周期和温度作为自然界中季节变化的可靠指示信号，其协同作用为种子萌发提供了精确的时间判断依据。种子在萌发前处于休眠状态，需要接收并整合多种环境信号才能决定何时解除休眠、启动萌发。光周期提供了关于日长和季节的信息，而温度则提供了关于热量条件和季节进程的信息。将二者整合起来，种子能够更准确地判断当前的季节是否适合萌发和后续的幼苗生长。</w:t>
      </w:r>
    </w:p>
    <w:p w14:paraId="64496F98"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张佳宁和刘坤（2014）指出，温度、土壤湿度以及光周期是影响植物种子萌发季节的最重要的环境因子，这些因子能够直接调节种子萌发季节或者通过影响种子的休眠状态进而调节种子的萌发季节，确保种子萌发发生在最有利于幼苗建植的季节。本研究的结果为这一理论框架提供了具体的实验证据：三种杂草通过不同的方式整合光周期和温度信号，形成了多样化的萌发策略。马唐需要同时满足高温和长日照两个条件才大量萌发，这确保了其萌发时机严格限定在夏初，从而避开早春的低温风险和夏末的生长时间不足问题。反枝苋以温度为主导的萌发策略使其能够在整个温暖的季节中持续萌发，只要温度适宜，即使光照条件欠佳也能出苗，这与其作为适应性强、分布广泛的杂草特性相一致。稗草对中</w:t>
      </w:r>
      <w:r>
        <w:rPr>
          <w:rFonts w:ascii="Songti SC Regular" w:eastAsia="Songti SC Regular" w:hAnsi="Songti SC Regular" w:cs="Songti SC Regular" w:hint="eastAsia"/>
          <w:sz w:val="24"/>
        </w:rPr>
        <w:lastRenderedPageBreak/>
        <w:t>温中日照的偏好使其萌发窗口相对狭窄，集中在春末夏初的特定时段，这可能与其在稻田生态系统中的生态位选择有关。</w:t>
      </w:r>
    </w:p>
    <w:p w14:paraId="704AFC72"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本研究结果对于解释田间杂草萌发高峰期的差异具有直接的启示作用。在自然条件下，马唐的萌发高峰期通常出现在夏初（5月至6月），这一时期日平均温度达到25 ℃以上且日照长度超过14 h，与本研究中高温长日照促进马唐萌发的结论高度一致。反枝苋从5月上旬至7月下旬均可出苗，萌发窗口较宽，这与本研究发现的温度主导效应相吻合。稗草在稻田中通常在移栽后3~5天率先萌发，并在1~2周内达到萌发高峰，这一时段的温光条件大致相当于本研究的“中温中日照”组合。因此，通过分析不同杂草对光周期-温度协同作用的响应模式，可以更准确地预测其田间萌发窗口，为制定针对性的除草时机提供科学依据。</w:t>
      </w:r>
    </w:p>
    <w:p w14:paraId="07C3A6A4"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更宏观的视角来看，气候变化正在改变各地的温度模式和光照条件，进而可能对杂草的萌发生态产生深远影响。全球变暖可能导致春季提前到来、夏季延长，这可能使马唐这类“高温长日照专化型”杂草获得更长的适宜萌发窗口，从而加剧其危害程度。而对于反枝苋这类以温度为主导的杂草，气候变暖可能使其萌发窗口进一步拓宽，在更多的地区和更长的时期内造成危害。因此，理解杂草对光周期和温度的协同响应机制，对于预测气候变化背景下杂草群落的演替趋势和制定适应性管理策略具有重要意义。</w:t>
      </w:r>
    </w:p>
    <w:p w14:paraId="77DC9367"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幼苗建成阶段的光温调控差异</w:t>
      </w:r>
    </w:p>
    <w:p w14:paraId="640FCE9A"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发现，光周期和温度对幼苗建成的影响模式与对种子萌发的影响并不完全一致，二者的效应在根长和苗高这两个指标上表现出不同的方向性。长日照促进根的伸长而高温促进苗的高生长，这一分化可能反映了幼苗在不同环境条件下的生长策略调整：在日照充足的条件下，幼苗优先发展根系以获取更多的水分和养分；在温度升高的条件下，幼苗则优先发展茎叶以占据更有利的光照空间。然而，值得注意的是，在高温长日照的极端组合</w:t>
      </w:r>
      <w:r>
        <w:rPr>
          <w:rFonts w:ascii="Songti SC Regular" w:eastAsia="Songti SC Regular" w:hAnsi="Songti SC Regular" w:cs="Songti SC Regular" w:hint="eastAsia"/>
          <w:sz w:val="24"/>
        </w:rPr>
        <w:lastRenderedPageBreak/>
        <w:t>下，根长反而受到抑制。这一现象提示，光和热的协同效应存在一个阈值，超过该阈值后协同效应可能从促进转变为胁迫。从生理机制的角度看，这可能与高温条件下光合产物的分配模式改变、根系呼吸消耗增加以及激素信号通路的变化有关。</w:t>
      </w:r>
    </w:p>
    <w:p w14:paraId="4D75D145"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此外，本研究还发现不同杂草在幼苗建成阶段对光温组合的敏感性存在差异。马唐和稗草作为禾本科植物，其幼苗的根长对光周期的响应更为敏感，而反枝苋作为双子叶植物，其苗高对温度的响应更为突出。这些差异可能与不同科属植物的内在生长调控机制有关，值得在后续研究中进一步探讨。</w:t>
      </w:r>
    </w:p>
    <w:p w14:paraId="3BEA306A" w14:textId="77777777" w:rsidR="0018169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研究局限性与未来展望</w:t>
      </w:r>
    </w:p>
    <w:p w14:paraId="22501F03"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主要在人工气候箱条件下进行，虽然能够精确控制光周期和温度等环境因子，但也存在一定的局限性。首先，人工气候箱中的光照条件（光谱组成、光照强度等）与自然光照存在差异，这可能会影响种子对光周期的实际响应程度。其次，本研究中光周期的设置采用固定光照/黑暗比例，而在自然条件下光照强度是渐变的，这种渐变过程可能对种子的萌发节律产生重要影响。第三，本研究的培养介质为滤纸，未考虑土壤水分、埋深和土壤微生物等因素对萌发的影响，而这些因素在田间条件下往往与光周期和温度共同作用，调节杂草的萌发和出苗过程。此外，在幼苗建成阶段，本研究的观察时间仅限于萌发后14 d，更长时期的幼苗生长动态及其对后续竞争能力的影响有待进一步研究。</w:t>
      </w:r>
    </w:p>
    <w:p w14:paraId="76C27B05"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未来研究可在以下几个方面深入拓展：（1）引入土壤水分和埋深因子，构建多因素耦合的杂草萌发预测模型；（2）开展田间原位试验，验证人工气候箱条件下获得的结论在自然条件下的适用性；（3）从生理生化和分子水平上探究光周期和温度信号整合的机制，揭示不同杂草物种响应策略差异的内在原因；（4）结合气候模型，预测不同气候变化情景下杂草萌发格局的演变趋势，为农业生态系统的适应性管理提供科学支撑。</w:t>
      </w:r>
    </w:p>
    <w:p w14:paraId="1DF67338" w14:textId="77777777" w:rsidR="0018169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5　结论</w:t>
      </w:r>
    </w:p>
    <w:p w14:paraId="12AEDD53"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本研究通过系统比较马唐、反枝苋和稗草在三种光周期和三种温度组合下的种子萌发和幼苗建成表现，得出以下主要结论：</w:t>
      </w:r>
    </w:p>
    <w:p w14:paraId="596D728C"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（1）光周期和温度对三种杂草的种子萌发均存在显著的交互作用，但这种协同效应的方式和强度因物种而异。马唐表现为“高温长日照专化型”，在35 ℃/30 ℃高温和16 h/8 h长日照条件下萌发率最高（86%），在15 ℃/10 ℃低温和8 h/16 h短日照条件下萌发率最低（12%）；反枝苋表现为“广温耐阴型”，温度主效应远大于光周期效应，在高温条件下萌发率可达88%；稗草表现为“中温中日照偏好型”，在25 ℃/20 ℃中温和12 h/12 h中日照条件下萌发表现最佳。</w:t>
      </w:r>
    </w:p>
    <w:p w14:paraId="56D043F1"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在幼苗建成方面，光周期和温度对根长和苗高的调控方向不同：长日照促进根系伸长，高温促进苗高增长。然而，高温与长日照的组合反而抑制了根系的正常伸长，表明极端光温组合可能从促进转变为胁迫。</w:t>
      </w:r>
    </w:p>
    <w:p w14:paraId="0ECB61A6" w14:textId="77777777" w:rsidR="0018169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（3）三种杂草的差异化萌发策略与其田间物候特征和生态适应性高度吻合。理解这些差异化的光温协同响应机制，可为预测杂草萌发窗口、制定针对性除草时机和优化综合防控策略提供重要的理论依据。</w:t>
      </w:r>
    </w:p>
    <w:p w14:paraId="2B6DE2C4" w14:textId="77777777" w:rsidR="00181691"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31A13B4B"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李香菊， 张朝贤， 刘学. 我国农田杂草发生危害与防控技术研究进展[J]. 植物保护， 2018， 44(5): 1-9.</w:t>
      </w:r>
    </w:p>
    <w:p w14:paraId="116C67AB"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张佳宁， 刘坤. 植物调节萌发时间和萌发地点的机制[J]. 草业学报， 2014， 23(1): 328-338.</w:t>
      </w:r>
    </w:p>
    <w:p w14:paraId="06D1C02D" w14:textId="77777777" w:rsidR="0018169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[3] Baskin C </w:t>
      </w:r>
      <w:proofErr w:type="spellStart"/>
      <w:r>
        <w:rPr>
          <w:rFonts w:ascii="Times New Roman Regular" w:eastAsia="Songti SC Regular" w:hAnsi="Times New Roman Regular" w:cs="Times New Roman Regular" w:hint="eastAsia"/>
        </w:rPr>
        <w:t>C</w:t>
      </w:r>
      <w:proofErr w:type="spellEnd"/>
      <w:r>
        <w:rPr>
          <w:rFonts w:ascii="Times New Roman Regular" w:eastAsia="Songti SC Regular" w:hAnsi="Times New Roman Regular" w:cs="Times New Roman Regular" w:hint="eastAsia"/>
        </w:rPr>
        <w:t xml:space="preserve">, Baskin J M. Seeds: Ecology, Biogeography, and Evolution of Dormancy and Germination (2nd </w:t>
      </w:r>
      <w:proofErr w:type="gramStart"/>
      <w:r>
        <w:rPr>
          <w:rFonts w:ascii="Times New Roman Regular" w:eastAsia="Songti SC Regular" w:hAnsi="Times New Roman Regular" w:cs="Times New Roman Regular" w:hint="eastAsia"/>
        </w:rPr>
        <w:t>ed.)[</w:t>
      </w:r>
      <w:proofErr w:type="gramEnd"/>
      <w:r>
        <w:rPr>
          <w:rFonts w:ascii="Times New Roman Regular" w:eastAsia="Songti SC Regular" w:hAnsi="Times New Roman Regular" w:cs="Times New Roman Regular" w:hint="eastAsia"/>
        </w:rPr>
        <w:t>M]. San Diego: Academic Press, 2014.</w:t>
      </w:r>
    </w:p>
    <w:p w14:paraId="37C6228A"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[4] 郭文磊， 张泰劼， 张纯， 等. 马唐种子萌发及幼苗建成对不同环境因子的响应[J]. 植物保护， 2022， 48(2): 85-93.</w:t>
      </w:r>
    </w:p>
    <w:p w14:paraId="4727D7B5"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刘延， 崔美香， 王建书， 等. 不同处理对反枝苋种子萌发特性的影响[J]. 河南农业科学， 2009， (11): 88-90.</w:t>
      </w:r>
    </w:p>
    <w:p w14:paraId="5E8B10D8"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朱敏， 张萍， 徐海根， 等. 四种苋属植物种子萌发对策的研究[J]. 种子， 2012， 31(7): 46-49.</w:t>
      </w:r>
    </w:p>
    <w:p w14:paraId="1812235C"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宋冰燕. 稗草和莴苣种子休眠与萌发生理的研究[D]. 吉首: 吉首大学， 2014.</w:t>
      </w:r>
    </w:p>
    <w:p w14:paraId="0AE341B0"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林贻鼎. 稻田稗草发生生态研究[J]. 福建稻麦科技， 1996， (2): 1-5.</w:t>
      </w:r>
    </w:p>
    <w:p w14:paraId="4B5BB86E" w14:textId="77777777" w:rsidR="0018169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[9] Arana M V, </w:t>
      </w:r>
      <w:proofErr w:type="spellStart"/>
      <w:r>
        <w:rPr>
          <w:rFonts w:ascii="Times New Roman Regular" w:eastAsia="Songti SC Regular" w:hAnsi="Times New Roman Regular" w:cs="Times New Roman Regular" w:hint="eastAsia"/>
        </w:rPr>
        <w:t>Tognacca</w:t>
      </w:r>
      <w:proofErr w:type="spellEnd"/>
      <w:r>
        <w:rPr>
          <w:rFonts w:ascii="Times New Roman Regular" w:eastAsia="Songti SC Regular" w:hAnsi="Times New Roman Regular" w:cs="Times New Roman Regular" w:hint="eastAsia"/>
        </w:rPr>
        <w:t xml:space="preserve"> R S, </w:t>
      </w:r>
      <w:proofErr w:type="spellStart"/>
      <w:r>
        <w:rPr>
          <w:rFonts w:ascii="Times New Roman Regular" w:eastAsia="Songti SC Regular" w:hAnsi="Times New Roman Regular" w:cs="Times New Roman Regular" w:hint="eastAsia"/>
        </w:rPr>
        <w:t>Estravis</w:t>
      </w:r>
      <w:proofErr w:type="spellEnd"/>
      <w:r>
        <w:rPr>
          <w:rFonts w:ascii="Times New Roman Regular" w:eastAsia="Songti SC Regular" w:hAnsi="Times New Roman Regular" w:cs="Times New Roman Regular" w:hint="eastAsia"/>
        </w:rPr>
        <w:t>-Barcal</w:t>
      </w:r>
      <w:r>
        <w:rPr>
          <w:rFonts w:ascii="Times New Roman Regular" w:eastAsia="Songti SC Regular" w:hAnsi="Times New Roman Regular" w:cs="Times New Roman Regular" w:hint="eastAsia"/>
        </w:rPr>
        <w:t>á</w:t>
      </w:r>
      <w:r>
        <w:rPr>
          <w:rFonts w:ascii="Times New Roman Regular" w:eastAsia="Songti SC Regular" w:hAnsi="Times New Roman Regular" w:cs="Times New Roman Regular" w:hint="eastAsia"/>
        </w:rPr>
        <w:t xml:space="preserve"> M, et al. Physiological and molecular mechanisms underlying the integration of light and temperature cues in Arabidopsis thaliana seeds[J]. Plant, Cell &amp; Environment, 2017, 40(11): 2623-2633.</w:t>
      </w:r>
    </w:p>
    <w:p w14:paraId="18BF3658" w14:textId="77777777" w:rsidR="0018169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[10] Rodriguez S, Kruk B C, </w:t>
      </w:r>
      <w:proofErr w:type="spellStart"/>
      <w:r>
        <w:rPr>
          <w:rFonts w:ascii="Times New Roman Regular" w:eastAsia="Songti SC Regular" w:hAnsi="Times New Roman Regular" w:cs="Times New Roman Regular" w:hint="eastAsia"/>
        </w:rPr>
        <w:t>Satorre</w:t>
      </w:r>
      <w:proofErr w:type="spellEnd"/>
      <w:r>
        <w:rPr>
          <w:rFonts w:ascii="Times New Roman Regular" w:eastAsia="Songti SC Regular" w:hAnsi="Times New Roman Regular" w:cs="Times New Roman Regular" w:hint="eastAsia"/>
        </w:rPr>
        <w:t xml:space="preserve"> E H. Modelling Chloris virgata germination and emergence under different temperature and light quality conditions[J]. Weed Research, 2020, 60(4): 296-304.</w:t>
      </w:r>
    </w:p>
    <w:p w14:paraId="7A949466"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李振宇， 解焱. 中国外来入侵物种[M]. 北京: 中国林业出版社， 2002: 78-82.</w:t>
      </w:r>
    </w:p>
    <w:p w14:paraId="310E035E"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徐正浩， 王一平， 余柳青， 等. 水稻移栽密度和早期水管理对无芒稗生态控制效果的影响[J]. 生态学杂志， 2004， 23(4): 41-43.</w:t>
      </w:r>
    </w:p>
    <w:p w14:paraId="01A3FFCC"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强胜. 杂草学[M]. 北京: 中国农业出版社， 2009: 105-112.</w:t>
      </w:r>
    </w:p>
    <w:p w14:paraId="0B98F600"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郭文磊， 张纯， 张泰劼， 等. 直播稻田马唐发生规律及防控技术研究进展[J]. 中国植保导刊， 2021， 41(8): 28-34.</w:t>
      </w:r>
    </w:p>
    <w:p w14:paraId="06221D05" w14:textId="77777777" w:rsidR="0018169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[15] Chauhan B S, Gill G, Preston C. Seedling recruitment pattern and depth of recruitment of 10 weed species in minimum tillage and no-till seeding systems[J]. Weed Science, 2006, 54(4): 658-668.</w:t>
      </w:r>
    </w:p>
    <w:p w14:paraId="65BFFE93" w14:textId="77777777" w:rsidR="0018169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[16] Fernando N, Humphries T, Florentine S K, et al. Factors affecting seed germination of feather fingergrass (Chloris </w:t>
      </w:r>
      <w:proofErr w:type="gramStart"/>
      <w:r>
        <w:rPr>
          <w:rFonts w:ascii="Times New Roman Regular" w:eastAsia="Songti SC Regular" w:hAnsi="Times New Roman Regular" w:cs="Times New Roman Regular" w:hint="eastAsia"/>
        </w:rPr>
        <w:t>virgata)[</w:t>
      </w:r>
      <w:proofErr w:type="gramEnd"/>
      <w:r>
        <w:rPr>
          <w:rFonts w:ascii="Times New Roman Regular" w:eastAsia="Songti SC Regular" w:hAnsi="Times New Roman Regular" w:cs="Times New Roman Regular" w:hint="eastAsia"/>
        </w:rPr>
        <w:t>J]. Weed Science, 2016, 64(4): 605-612.</w:t>
      </w:r>
    </w:p>
    <w:p w14:paraId="119646FA"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[17] 李永丰， 张建萍， 王强， 等. 稗草生物学特性及综合防控技术研究[J]. 江苏农业科学， 2015， 43(7): 121-125.</w:t>
      </w:r>
    </w:p>
    <w:p w14:paraId="4D2DA076"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[18] 王建军， 刘长仲， 张玉琴. 反枝苋种子萌发特性及其生态适应性研究[J]. 甘肃农业大学学报， 2011， 46(3): 81-85.</w:t>
      </w:r>
    </w:p>
    <w:p w14:paraId="6A71BF2F"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[19] 张朝贤， 李香菊， 刘学. 我国杂草科学研究现状与发展趋势[J]. 植物保护学报， 2015， 42(1): 1-10.</w:t>
      </w:r>
    </w:p>
    <w:p w14:paraId="28C052A1" w14:textId="77777777" w:rsidR="0018169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[20] Desai H S, Chauhan B S. Differential germination characteristics of glyphosate-resistant and glyphosate-susceptible Chloris virgata populations under different temperature and moisture stress regimes[J]. </w:t>
      </w:r>
      <w:proofErr w:type="spellStart"/>
      <w:r>
        <w:rPr>
          <w:rFonts w:ascii="Times New Roman Regular" w:eastAsia="Songti SC Regular" w:hAnsi="Times New Roman Regular" w:cs="Times New Roman Regular" w:hint="eastAsia"/>
        </w:rPr>
        <w:t>PLoS</w:t>
      </w:r>
      <w:proofErr w:type="spellEnd"/>
      <w:r>
        <w:rPr>
          <w:rFonts w:ascii="Times New Roman Regular" w:eastAsia="Songti SC Regular" w:hAnsi="Times New Roman Regular" w:cs="Times New Roman Regular" w:hint="eastAsia"/>
        </w:rPr>
        <w:t xml:space="preserve"> ONE, 2021, 16(7): e0253346.</w:t>
      </w:r>
    </w:p>
    <w:p w14:paraId="752EBB2F" w14:textId="77777777" w:rsidR="0018169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[21] 田兴山， 张纯， 郭文磊， 等. 珠三角地区直播稻田杂草发生规律及防控策略[J]. 广东农业科学， 2020， 47(12): 98-106.</w:t>
      </w:r>
    </w:p>
    <w:p w14:paraId="1CCFEBF8" w14:textId="77777777" w:rsidR="00181691" w:rsidRDefault="00181691">
      <w:pPr>
        <w:pStyle w:val="a5"/>
        <w:widowControl/>
        <w:spacing w:beforeAutospacing="0" w:afterAutospacing="0" w:line="360" w:lineRule="auto"/>
        <w:jc w:val="both"/>
        <w:rPr>
          <w:rFonts w:ascii="Songti SC Regular" w:eastAsia="Songti SC Regular" w:hAnsi="Songti SC Regular" w:cs="Songti SC Regular"/>
        </w:rPr>
      </w:pPr>
    </w:p>
    <w:sectPr w:rsidR="00181691">
      <w:headerReference w:type="default" r:id="rId8"/>
      <w:footerReference w:type="default" r:id="rId9"/>
      <w:headerReference w:type="first" r:id="rId10"/>
      <w:footerReference w:type="first" r:id="rId11"/>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BDF3" w14:textId="77777777" w:rsidR="002835F5" w:rsidRDefault="002835F5">
      <w:r>
        <w:separator/>
      </w:r>
    </w:p>
  </w:endnote>
  <w:endnote w:type="continuationSeparator" w:id="0">
    <w:p w14:paraId="57ADF460" w14:textId="77777777" w:rsidR="002835F5" w:rsidRDefault="0028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49D6" w14:textId="77777777" w:rsidR="00181691" w:rsidRDefault="001816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A53F" w14:textId="77777777" w:rsidR="00181691"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9919" w14:textId="77777777" w:rsidR="002835F5" w:rsidRDefault="002835F5">
      <w:r>
        <w:separator/>
      </w:r>
    </w:p>
  </w:footnote>
  <w:footnote w:type="continuationSeparator" w:id="0">
    <w:p w14:paraId="3C8674B1" w14:textId="77777777" w:rsidR="002835F5" w:rsidRDefault="00283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C627" w14:textId="77777777" w:rsidR="00181691" w:rsidRDefault="0018169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BBE2" w14:textId="77777777" w:rsidR="00181691" w:rsidRDefault="00000000">
    <w:r>
      <w:rPr>
        <w:noProof/>
      </w:rPr>
      <w:drawing>
        <wp:anchor distT="0" distB="0" distL="114300" distR="114300" simplePos="0" relativeHeight="251663360" behindDoc="1" locked="0" layoutInCell="1" allowOverlap="1" wp14:anchorId="054B8FAA" wp14:editId="3ED329FA">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45FE1EA8" wp14:editId="40EAEDC5">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0FB07723" wp14:editId="7FD721A6">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自然与生命科学探索.001.jpeg自然与生命科学探索.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自然与生命科学探索.001.jpeg自然与生命科学探索.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63DA8200" w14:textId="77777777" w:rsidR="00181691" w:rsidRDefault="00181691">
    <w:pPr>
      <w:spacing w:line="300" w:lineRule="exact"/>
      <w:jc w:val="center"/>
      <w:rPr>
        <w:rFonts w:ascii="Arial Bold" w:hAnsi="Arial Bold" w:cs="Arial Bold"/>
        <w:b/>
        <w:bCs/>
        <w:sz w:val="28"/>
        <w:szCs w:val="28"/>
      </w:rPr>
    </w:pPr>
  </w:p>
  <w:p w14:paraId="50BA1CFB" w14:textId="77777777" w:rsidR="00181691"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自然与生命科学探索</w:t>
    </w:r>
  </w:p>
  <w:p w14:paraId="0EF6A101" w14:textId="77777777" w:rsidR="00181691"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268B5258" w14:textId="77777777" w:rsidR="00181691" w:rsidRDefault="00000000">
    <w:pPr>
      <w:pStyle w:val="a4"/>
    </w:pPr>
    <w:r>
      <w:rPr>
        <w:noProof/>
        <w:sz w:val="21"/>
      </w:rPr>
      <mc:AlternateContent>
        <mc:Choice Requires="wps">
          <w:drawing>
            <wp:anchor distT="0" distB="0" distL="114300" distR="114300" simplePos="0" relativeHeight="251660288" behindDoc="0" locked="0" layoutInCell="1" allowOverlap="1" wp14:anchorId="7B32D663" wp14:editId="6857822F">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002A2669" wp14:editId="6C103BBF">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5925426">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181691"/>
    <w:rsid w:val="002835F5"/>
    <w:rsid w:val="002D1D8D"/>
    <w:rsid w:val="006032CA"/>
    <w:rsid w:val="006C4E9A"/>
    <w:rsid w:val="00840E57"/>
    <w:rsid w:val="008D2971"/>
    <w:rsid w:val="00A33CDF"/>
    <w:rsid w:val="07932D1A"/>
    <w:rsid w:val="1D3FBA3D"/>
    <w:rsid w:val="1EF500CB"/>
    <w:rsid w:val="25577F20"/>
    <w:rsid w:val="25FFF9BA"/>
    <w:rsid w:val="2F7F5239"/>
    <w:rsid w:val="36FFA850"/>
    <w:rsid w:val="37BBD8CF"/>
    <w:rsid w:val="3CDBD7E2"/>
    <w:rsid w:val="5BF99B6A"/>
    <w:rsid w:val="5D3E1CF9"/>
    <w:rsid w:val="63FF1276"/>
    <w:rsid w:val="65EFFA90"/>
    <w:rsid w:val="6BCE13D6"/>
    <w:rsid w:val="6E5ACB68"/>
    <w:rsid w:val="6EF746DF"/>
    <w:rsid w:val="6FFF2BDE"/>
    <w:rsid w:val="6FFF4DAC"/>
    <w:rsid w:val="7067ED24"/>
    <w:rsid w:val="70FE3161"/>
    <w:rsid w:val="73FB62E0"/>
    <w:rsid w:val="777D90FA"/>
    <w:rsid w:val="77DF5DB6"/>
    <w:rsid w:val="7ACBF71A"/>
    <w:rsid w:val="7BDFE9DA"/>
    <w:rsid w:val="7BEFB2E1"/>
    <w:rsid w:val="7BF79E9D"/>
    <w:rsid w:val="7BF84451"/>
    <w:rsid w:val="7BFE5BCA"/>
    <w:rsid w:val="7D7EB6D7"/>
    <w:rsid w:val="7EE34AEE"/>
    <w:rsid w:val="7EFC9753"/>
    <w:rsid w:val="7F3B6FDE"/>
    <w:rsid w:val="7F79930D"/>
    <w:rsid w:val="7FA40F30"/>
    <w:rsid w:val="7FC604A9"/>
    <w:rsid w:val="7FEB5819"/>
    <w:rsid w:val="7FEE1117"/>
    <w:rsid w:val="7FFF27DC"/>
    <w:rsid w:val="7FFFF9A3"/>
    <w:rsid w:val="9FF7EF87"/>
    <w:rsid w:val="AB944322"/>
    <w:rsid w:val="AFAFA382"/>
    <w:rsid w:val="B07DCD42"/>
    <w:rsid w:val="B91FEC8F"/>
    <w:rsid w:val="BBBF22D4"/>
    <w:rsid w:val="BDEFE631"/>
    <w:rsid w:val="BDFD2BF0"/>
    <w:rsid w:val="BEBB03B2"/>
    <w:rsid w:val="BF5F9896"/>
    <w:rsid w:val="BFBB0C55"/>
    <w:rsid w:val="BFD307EA"/>
    <w:rsid w:val="BFF9282D"/>
    <w:rsid w:val="C0FFD7FB"/>
    <w:rsid w:val="CDF71D26"/>
    <w:rsid w:val="CFE3BB63"/>
    <w:rsid w:val="D3733AD2"/>
    <w:rsid w:val="D7C71893"/>
    <w:rsid w:val="D99C089A"/>
    <w:rsid w:val="DC3FC214"/>
    <w:rsid w:val="DCFF57FC"/>
    <w:rsid w:val="DF6AD702"/>
    <w:rsid w:val="DFB7325A"/>
    <w:rsid w:val="EDBBAFB1"/>
    <w:rsid w:val="EDFFAE2E"/>
    <w:rsid w:val="EFED40E2"/>
    <w:rsid w:val="EFEFA618"/>
    <w:rsid w:val="EFEFDAA6"/>
    <w:rsid w:val="F49D2C55"/>
    <w:rsid w:val="F59B56A3"/>
    <w:rsid w:val="F5BD9A37"/>
    <w:rsid w:val="FB8EBC52"/>
    <w:rsid w:val="FBF79B4D"/>
    <w:rsid w:val="FBFB64BA"/>
    <w:rsid w:val="FCFDCDEC"/>
    <w:rsid w:val="FDF4B8A1"/>
    <w:rsid w:val="FE58E875"/>
    <w:rsid w:val="FEFFE012"/>
    <w:rsid w:val="FFEF7F4A"/>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BD408C1"/>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5560</Words>
  <Characters>6672</Characters>
  <Application>Microsoft Office Word</Application>
  <DocSecurity>0</DocSecurity>
  <Lines>196</Lines>
  <Paragraphs>98</Paragraphs>
  <ScaleCrop>false</ScaleCrop>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2026-03-26T09:06:00Z</dcterms:created>
  <dcterms:modified xsi:type="dcterms:W3CDTF">2026-04-15T02:30:00Z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